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D6" w:rsidRDefault="00D141EC" w:rsidP="00076797">
      <w:pPr>
        <w:spacing w:after="0" w:line="276" w:lineRule="auto"/>
        <w:jc w:val="center"/>
        <w:rPr>
          <w:rFonts w:ascii="Times New Roman" w:hAnsi="Times New Roman" w:cs="Times New Roman"/>
          <w:b/>
          <w:sz w:val="24"/>
          <w:szCs w:val="24"/>
        </w:rPr>
      </w:pPr>
      <w:r w:rsidRPr="00076797">
        <w:rPr>
          <w:rFonts w:ascii="Times New Roman" w:hAnsi="Times New Roman" w:cs="Times New Roman"/>
          <w:b/>
          <w:sz w:val="24"/>
          <w:szCs w:val="24"/>
        </w:rPr>
        <w:t>Политика в отношении обработки</w:t>
      </w:r>
      <w:r w:rsidR="00076797">
        <w:rPr>
          <w:rFonts w:ascii="Times New Roman" w:hAnsi="Times New Roman" w:cs="Times New Roman"/>
          <w:b/>
          <w:sz w:val="24"/>
          <w:szCs w:val="24"/>
        </w:rPr>
        <w:t xml:space="preserve"> и защиты</w:t>
      </w:r>
      <w:r w:rsidRPr="00076797">
        <w:rPr>
          <w:rFonts w:ascii="Times New Roman" w:hAnsi="Times New Roman" w:cs="Times New Roman"/>
          <w:b/>
          <w:sz w:val="24"/>
          <w:szCs w:val="24"/>
        </w:rPr>
        <w:t xml:space="preserve"> </w:t>
      </w:r>
      <w:r w:rsidR="00076797" w:rsidRPr="00076797">
        <w:rPr>
          <w:rFonts w:ascii="Times New Roman" w:hAnsi="Times New Roman" w:cs="Times New Roman"/>
          <w:b/>
          <w:sz w:val="24"/>
          <w:szCs w:val="24"/>
        </w:rPr>
        <w:t>персональных данных</w:t>
      </w:r>
      <w:r w:rsidR="00901D62">
        <w:rPr>
          <w:rFonts w:ascii="Times New Roman" w:hAnsi="Times New Roman" w:cs="Times New Roman"/>
          <w:b/>
          <w:sz w:val="24"/>
          <w:szCs w:val="24"/>
        </w:rPr>
        <w:t xml:space="preserve"> от 18.08.2022 г.</w:t>
      </w:r>
    </w:p>
    <w:p w:rsidR="00076797" w:rsidRPr="00076797" w:rsidRDefault="00076797" w:rsidP="00076797">
      <w:pPr>
        <w:spacing w:after="0" w:line="276" w:lineRule="auto"/>
        <w:jc w:val="center"/>
        <w:rPr>
          <w:rFonts w:ascii="Times New Roman" w:hAnsi="Times New Roman" w:cs="Times New Roman"/>
          <w:b/>
          <w:sz w:val="24"/>
          <w:szCs w:val="24"/>
        </w:rPr>
      </w:pPr>
    </w:p>
    <w:p w:rsidR="00D141EC" w:rsidRDefault="00D141EC" w:rsidP="00076797">
      <w:pPr>
        <w:pStyle w:val="a3"/>
        <w:numPr>
          <w:ilvl w:val="0"/>
          <w:numId w:val="1"/>
        </w:numPr>
        <w:spacing w:after="0" w:line="276" w:lineRule="auto"/>
        <w:ind w:left="284" w:hanging="284"/>
        <w:jc w:val="both"/>
        <w:rPr>
          <w:rFonts w:ascii="Times New Roman" w:hAnsi="Times New Roman" w:cs="Times New Roman"/>
          <w:b/>
          <w:sz w:val="24"/>
          <w:szCs w:val="24"/>
        </w:rPr>
      </w:pPr>
      <w:r w:rsidRPr="00076797">
        <w:rPr>
          <w:rFonts w:ascii="Times New Roman" w:hAnsi="Times New Roman" w:cs="Times New Roman"/>
          <w:b/>
          <w:sz w:val="24"/>
          <w:szCs w:val="24"/>
        </w:rPr>
        <w:t>Общие положения</w:t>
      </w:r>
    </w:p>
    <w:p w:rsidR="00076797" w:rsidRPr="00076797" w:rsidRDefault="00076797" w:rsidP="00076797">
      <w:pPr>
        <w:pStyle w:val="a3"/>
        <w:spacing w:after="0" w:line="276" w:lineRule="auto"/>
        <w:ind w:left="284"/>
        <w:jc w:val="both"/>
        <w:rPr>
          <w:rFonts w:ascii="Times New Roman" w:hAnsi="Times New Roman" w:cs="Times New Roman"/>
          <w:b/>
          <w:sz w:val="24"/>
          <w:szCs w:val="24"/>
        </w:rPr>
      </w:pPr>
    </w:p>
    <w:p w:rsidR="00D141EC" w:rsidRPr="003130A0" w:rsidRDefault="00D141EC" w:rsidP="003130A0">
      <w:pPr>
        <w:pStyle w:val="a3"/>
        <w:spacing w:after="0" w:line="276" w:lineRule="auto"/>
        <w:ind w:left="0" w:firstLine="709"/>
        <w:jc w:val="both"/>
        <w:rPr>
          <w:rFonts w:ascii="Times New Roman" w:eastAsia="Calibri" w:hAnsi="Times New Roman" w:cs="Times New Roman"/>
          <w:sz w:val="24"/>
          <w:szCs w:val="24"/>
        </w:rPr>
      </w:pPr>
      <w:r w:rsidRPr="003130A0">
        <w:rPr>
          <w:rFonts w:ascii="Times New Roman" w:eastAsia="Calibri" w:hAnsi="Times New Roman" w:cs="Times New Roman"/>
          <w:sz w:val="24"/>
          <w:szCs w:val="24"/>
        </w:rPr>
        <w:t xml:space="preserve">Настоящий документ (далее - Политика) </w:t>
      </w:r>
      <w:r w:rsidR="008F0498" w:rsidRPr="003130A0">
        <w:rPr>
          <w:rFonts w:ascii="Times New Roman" w:eastAsia="Calibri" w:hAnsi="Times New Roman" w:cs="Times New Roman"/>
          <w:sz w:val="24"/>
          <w:szCs w:val="24"/>
        </w:rPr>
        <w:t xml:space="preserve">принят Благотворительным фондом «Том </w:t>
      </w:r>
      <w:proofErr w:type="spellStart"/>
      <w:r w:rsidR="008F0498" w:rsidRPr="003130A0">
        <w:rPr>
          <w:rFonts w:ascii="Times New Roman" w:eastAsia="Calibri" w:hAnsi="Times New Roman" w:cs="Times New Roman"/>
          <w:sz w:val="24"/>
          <w:szCs w:val="24"/>
        </w:rPr>
        <w:t>Сойер</w:t>
      </w:r>
      <w:proofErr w:type="spellEnd"/>
      <w:r w:rsidR="008F0498" w:rsidRPr="003130A0">
        <w:rPr>
          <w:rFonts w:ascii="Times New Roman" w:eastAsia="Calibri" w:hAnsi="Times New Roman" w:cs="Times New Roman"/>
          <w:sz w:val="24"/>
          <w:szCs w:val="24"/>
        </w:rPr>
        <w:t xml:space="preserve"> </w:t>
      </w:r>
      <w:proofErr w:type="spellStart"/>
      <w:r w:rsidR="008F0498" w:rsidRPr="003130A0">
        <w:rPr>
          <w:rFonts w:ascii="Times New Roman" w:eastAsia="Calibri" w:hAnsi="Times New Roman" w:cs="Times New Roman"/>
          <w:sz w:val="24"/>
          <w:szCs w:val="24"/>
        </w:rPr>
        <w:t>Фест</w:t>
      </w:r>
      <w:proofErr w:type="spellEnd"/>
      <w:r w:rsidR="008F0498" w:rsidRPr="003130A0">
        <w:rPr>
          <w:rFonts w:ascii="Times New Roman" w:eastAsia="Calibri" w:hAnsi="Times New Roman" w:cs="Times New Roman"/>
          <w:sz w:val="24"/>
          <w:szCs w:val="24"/>
        </w:rPr>
        <w:t>-Наследие» (далее - Оператор) в целях исполнения требований законодательства РФ, обеспечения защиты прав субъектов персональных данных, обрабатываемых Оператором в рамках хозяйственной деятельности, соблюдения их конфиденциальности и безопасности процессов их</w:t>
      </w:r>
      <w:r w:rsidR="008F0498" w:rsidRPr="003130A0">
        <w:rPr>
          <w:rFonts w:ascii="Times New Roman" w:eastAsia="Times New Roman" w:hAnsi="Times New Roman" w:cs="Times New Roman"/>
          <w:sz w:val="24"/>
          <w:szCs w:val="24"/>
          <w:shd w:val="clear" w:color="auto" w:fill="FFFFFF"/>
          <w:lang w:eastAsia="ru-RU"/>
        </w:rPr>
        <w:t xml:space="preserve"> </w:t>
      </w:r>
      <w:r w:rsidR="008F0498" w:rsidRPr="003130A0">
        <w:rPr>
          <w:rFonts w:ascii="Times New Roman" w:eastAsia="Calibri" w:hAnsi="Times New Roman" w:cs="Times New Roman"/>
          <w:sz w:val="24"/>
          <w:szCs w:val="24"/>
        </w:rPr>
        <w:t>обработки.</w:t>
      </w:r>
    </w:p>
    <w:p w:rsidR="00076797" w:rsidRPr="003130A0" w:rsidRDefault="00076797" w:rsidP="003130A0">
      <w:pPr>
        <w:pStyle w:val="a3"/>
        <w:spacing w:after="0" w:line="276" w:lineRule="auto"/>
        <w:ind w:left="0" w:firstLine="709"/>
        <w:jc w:val="both"/>
        <w:rPr>
          <w:rFonts w:ascii="Times New Roman" w:eastAsia="Calibri" w:hAnsi="Times New Roman" w:cs="Times New Roman"/>
          <w:sz w:val="24"/>
          <w:szCs w:val="24"/>
        </w:rPr>
      </w:pPr>
      <w:r w:rsidRPr="003130A0">
        <w:rPr>
          <w:rFonts w:ascii="Times New Roman" w:hAnsi="Times New Roman" w:cs="Times New Roman"/>
          <w:sz w:val="24"/>
          <w:szCs w:val="24"/>
          <w:shd w:val="clear" w:color="auto" w:fill="FFFFFF"/>
        </w:rPr>
        <w:t>Настоящая Политика раскрывает основные принципы и правила, используемые Оператором при обработке персональных данных, в том числе определяет цели, правовые основания, условия и способы такой обработки, категории субъектов персональных данных, персональные данные, которые обрабатываются Оператором, а также содержит сведения об исполнении Оператором обязанностей в соответствии с требованиями законодательства РФ и сведения о реализуемых Оператором требованиях к защите обрабатываемых персональных данных. Политика действует в отношении всех персональных данных, обрабатываемых Оператором.</w:t>
      </w:r>
    </w:p>
    <w:p w:rsidR="00262DE7" w:rsidRPr="003130A0" w:rsidRDefault="00076797" w:rsidP="003130A0">
      <w:pPr>
        <w:pStyle w:val="a3"/>
        <w:spacing w:after="0" w:line="276" w:lineRule="auto"/>
        <w:ind w:left="0" w:firstLine="709"/>
        <w:jc w:val="both"/>
        <w:rPr>
          <w:rFonts w:ascii="Times New Roman" w:eastAsia="Times New Roman" w:hAnsi="Times New Roman" w:cs="Times New Roman"/>
          <w:sz w:val="24"/>
          <w:szCs w:val="24"/>
          <w:lang w:eastAsia="ru-RU"/>
        </w:rPr>
      </w:pPr>
      <w:r w:rsidRPr="003130A0">
        <w:rPr>
          <w:rFonts w:ascii="Times New Roman" w:hAnsi="Times New Roman" w:cs="Times New Roman"/>
          <w:sz w:val="24"/>
          <w:szCs w:val="24"/>
          <w:shd w:val="clear" w:color="auto" w:fill="FFFFFF"/>
        </w:rPr>
        <w:t xml:space="preserve">Политика является общедоступным документом, декларирующим для любых заинтересованных лиц основы деятельности Оператора при обработке персональных данных и подлежит размещению в открытом доступе на сайте Оператора по адресу: </w:t>
      </w:r>
      <w:hyperlink r:id="rId6" w:history="1">
        <w:r w:rsidR="005860A2" w:rsidRPr="003130A0">
          <w:rPr>
            <w:rStyle w:val="a8"/>
            <w:rFonts w:ascii="Times New Roman" w:eastAsia="Times New Roman" w:hAnsi="Times New Roman" w:cs="Times New Roman"/>
            <w:color w:val="auto"/>
            <w:sz w:val="24"/>
            <w:szCs w:val="24"/>
            <w:lang w:eastAsia="ru-RU"/>
          </w:rPr>
          <w:t>http://</w:t>
        </w:r>
        <w:r w:rsidR="005860A2" w:rsidRPr="003130A0">
          <w:rPr>
            <w:rStyle w:val="a8"/>
            <w:rFonts w:ascii="Times New Roman" w:eastAsia="Times New Roman" w:hAnsi="Times New Roman" w:cs="Times New Roman"/>
            <w:color w:val="auto"/>
            <w:sz w:val="24"/>
            <w:szCs w:val="24"/>
            <w:lang w:val="en-US" w:eastAsia="ru-RU"/>
          </w:rPr>
          <w:t>tsfond</w:t>
        </w:r>
        <w:r w:rsidR="005860A2" w:rsidRPr="003130A0">
          <w:rPr>
            <w:rStyle w:val="a8"/>
            <w:rFonts w:ascii="Times New Roman" w:eastAsia="Times New Roman" w:hAnsi="Times New Roman" w:cs="Times New Roman"/>
            <w:color w:val="auto"/>
            <w:sz w:val="24"/>
            <w:szCs w:val="24"/>
            <w:lang w:eastAsia="ru-RU"/>
          </w:rPr>
          <w:t>.ru/</w:t>
        </w:r>
      </w:hyperlink>
      <w:r w:rsidR="005860A2" w:rsidRPr="003130A0">
        <w:rPr>
          <w:rFonts w:ascii="Times New Roman" w:eastAsia="Times New Roman" w:hAnsi="Times New Roman" w:cs="Times New Roman"/>
          <w:sz w:val="24"/>
          <w:szCs w:val="24"/>
          <w:lang w:eastAsia="ru-RU"/>
        </w:rPr>
        <w:t>.</w:t>
      </w:r>
    </w:p>
    <w:p w:rsidR="005860A2" w:rsidRPr="003130A0" w:rsidRDefault="005860A2" w:rsidP="003130A0">
      <w:pPr>
        <w:pStyle w:val="a3"/>
        <w:spacing w:after="0" w:line="276" w:lineRule="auto"/>
        <w:ind w:left="0" w:firstLine="709"/>
        <w:jc w:val="both"/>
        <w:rPr>
          <w:rFonts w:ascii="Times New Roman" w:hAnsi="Times New Roman" w:cs="Times New Roman"/>
          <w:sz w:val="24"/>
          <w:szCs w:val="24"/>
          <w:shd w:val="clear" w:color="auto" w:fill="FFFFFF"/>
        </w:rPr>
      </w:pPr>
      <w:r w:rsidRPr="003130A0">
        <w:rPr>
          <w:rFonts w:ascii="Times New Roman" w:hAnsi="Times New Roman" w:cs="Times New Roman"/>
          <w:sz w:val="24"/>
          <w:szCs w:val="24"/>
          <w:shd w:val="clear" w:color="auto" w:fill="FFFFFF"/>
        </w:rPr>
        <w:t>В соответствии с требованиями действующего законодательства РФ Оператор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 организует и осуществляет обработку персональных данных, а также организует и обеспечивает защиту обрабатываемых персональных данных.</w:t>
      </w:r>
    </w:p>
    <w:p w:rsidR="005860A2" w:rsidRPr="003130A0" w:rsidRDefault="005860A2" w:rsidP="003130A0">
      <w:pPr>
        <w:pStyle w:val="a3"/>
        <w:spacing w:after="0" w:line="276" w:lineRule="auto"/>
        <w:ind w:left="0" w:firstLine="709"/>
        <w:jc w:val="both"/>
        <w:rPr>
          <w:rFonts w:ascii="Times New Roman" w:hAnsi="Times New Roman" w:cs="Times New Roman"/>
          <w:sz w:val="24"/>
          <w:szCs w:val="24"/>
          <w:shd w:val="clear" w:color="auto" w:fill="FFFFFF"/>
        </w:rPr>
      </w:pPr>
      <w:r w:rsidRPr="003130A0">
        <w:rPr>
          <w:rFonts w:ascii="Times New Roman" w:hAnsi="Times New Roman" w:cs="Times New Roman"/>
          <w:sz w:val="24"/>
          <w:szCs w:val="24"/>
          <w:shd w:val="clear" w:color="auto" w:fill="FFFFFF"/>
        </w:rPr>
        <w:t>В соответствии с требованиями действующего законодательства РФ Оператор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 организует и осуществляет обработку персональных данных, а также организует и обеспечивает защиту обрабатываемых персональных данных.</w:t>
      </w:r>
    </w:p>
    <w:p w:rsidR="00076797" w:rsidRPr="00076797" w:rsidRDefault="00076797" w:rsidP="00076797">
      <w:pPr>
        <w:pStyle w:val="a3"/>
        <w:spacing w:after="0" w:line="276" w:lineRule="auto"/>
        <w:ind w:left="0" w:firstLine="284"/>
        <w:jc w:val="both"/>
        <w:rPr>
          <w:rFonts w:ascii="Times New Roman" w:eastAsia="Calibri" w:hAnsi="Times New Roman" w:cs="Times New Roman"/>
          <w:sz w:val="24"/>
          <w:szCs w:val="24"/>
        </w:rPr>
      </w:pPr>
    </w:p>
    <w:p w:rsidR="00CB7E8E" w:rsidRPr="00076797" w:rsidRDefault="00CB7E8E" w:rsidP="00076797">
      <w:pPr>
        <w:pStyle w:val="a3"/>
        <w:numPr>
          <w:ilvl w:val="0"/>
          <w:numId w:val="1"/>
        </w:numPr>
        <w:spacing w:after="0" w:line="276" w:lineRule="auto"/>
        <w:ind w:left="284" w:hanging="284"/>
        <w:jc w:val="both"/>
        <w:rPr>
          <w:rFonts w:ascii="Times New Roman" w:hAnsi="Times New Roman" w:cs="Times New Roman"/>
          <w:b/>
          <w:sz w:val="24"/>
          <w:szCs w:val="24"/>
        </w:rPr>
      </w:pPr>
      <w:r w:rsidRPr="00076797">
        <w:rPr>
          <w:rFonts w:ascii="Times New Roman" w:hAnsi="Times New Roman" w:cs="Times New Roman"/>
          <w:b/>
          <w:sz w:val="24"/>
          <w:szCs w:val="24"/>
        </w:rPr>
        <w:t>Цели обработки персональных данных</w:t>
      </w:r>
    </w:p>
    <w:p w:rsidR="00CB7E8E" w:rsidRPr="005D6C20" w:rsidRDefault="00CB7E8E" w:rsidP="005D6C20">
      <w:pPr>
        <w:pStyle w:val="a3"/>
        <w:spacing w:after="0" w:line="276" w:lineRule="auto"/>
        <w:ind w:left="0" w:firstLine="709"/>
        <w:jc w:val="both"/>
        <w:rPr>
          <w:rFonts w:ascii="Times New Roman" w:eastAsia="Calibri" w:hAnsi="Times New Roman" w:cs="Times New Roman"/>
          <w:sz w:val="24"/>
          <w:szCs w:val="24"/>
        </w:rPr>
      </w:pPr>
      <w:r w:rsidRPr="005D6C20">
        <w:rPr>
          <w:rFonts w:ascii="Times New Roman" w:eastAsia="Calibri" w:hAnsi="Times New Roman" w:cs="Times New Roman"/>
          <w:sz w:val="24"/>
          <w:szCs w:val="24"/>
        </w:rPr>
        <w:t>Оператор осуществляет обработку персональных данных исключительно в целях, для которых они были предоставлены субъектом персональных данных, в том числе:</w:t>
      </w:r>
    </w:p>
    <w:p w:rsidR="005D6C20" w:rsidRPr="005D6C20" w:rsidRDefault="005D6C20" w:rsidP="005D6C20">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5D6C20">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о</w:t>
      </w:r>
      <w:r w:rsidRPr="005D6C20">
        <w:rPr>
          <w:rFonts w:ascii="Times New Roman" w:eastAsia="Times New Roman" w:hAnsi="Times New Roman" w:cs="Times New Roman"/>
          <w:sz w:val="24"/>
          <w:szCs w:val="24"/>
          <w:lang w:eastAsia="ru-RU"/>
        </w:rPr>
        <w:t>казания благотворительной помощи (в т.ч. сбор благотворительных пожертвований, оплата благотворительных пожертвований, также с использованием сайта Оператора);</w:t>
      </w:r>
    </w:p>
    <w:p w:rsidR="005D6C20" w:rsidRPr="005D6C20" w:rsidRDefault="005D6C20" w:rsidP="005D6C20">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D6C20">
        <w:rPr>
          <w:rFonts w:ascii="Times New Roman" w:eastAsia="Times New Roman" w:hAnsi="Times New Roman" w:cs="Times New Roman"/>
          <w:sz w:val="24"/>
          <w:szCs w:val="24"/>
          <w:lang w:eastAsia="ru-RU"/>
        </w:rPr>
        <w:t>осуществления прав и законных интересов Оператора и третьих лиц, в том числе по исполнению требований действующего законодательства РФ, обеспечению безопасности деятельности;</w:t>
      </w:r>
    </w:p>
    <w:p w:rsidR="005D6C20" w:rsidRPr="005D6C20" w:rsidRDefault="005D6C20" w:rsidP="005D6C20">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D6C20">
        <w:rPr>
          <w:rFonts w:ascii="Times New Roman" w:eastAsia="Times New Roman" w:hAnsi="Times New Roman" w:cs="Times New Roman"/>
          <w:sz w:val="24"/>
          <w:szCs w:val="24"/>
          <w:lang w:eastAsia="ru-RU"/>
        </w:rPr>
        <w:t>достижения общественно значимых целей создания эффективных инструментов для выполнения требований законодательства, противодействия коррупции, мошенничеству, легализации (отмыванию) доходов, полученных преступным путем, и финансированию терроризма;</w:t>
      </w:r>
    </w:p>
    <w:p w:rsidR="005D6C20" w:rsidRPr="005D6C20" w:rsidRDefault="005D6C20" w:rsidP="005D6C20">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D6C20">
        <w:rPr>
          <w:rFonts w:ascii="Times New Roman" w:eastAsia="Times New Roman" w:hAnsi="Times New Roman" w:cs="Times New Roman"/>
          <w:sz w:val="24"/>
          <w:szCs w:val="24"/>
          <w:lang w:eastAsia="ru-RU"/>
        </w:rPr>
        <w:t xml:space="preserve">осуществления прав и обязанностей работодателя, обучения работников Оператора, обеспечения личной безопасности работников, контроля количества и качества выполняемой работы, обеспечения сохранности имущества Оператора, обеспечения пользования </w:t>
      </w:r>
      <w:r w:rsidRPr="005D6C20">
        <w:rPr>
          <w:rFonts w:ascii="Times New Roman" w:eastAsia="Times New Roman" w:hAnsi="Times New Roman" w:cs="Times New Roman"/>
          <w:sz w:val="24"/>
          <w:szCs w:val="24"/>
          <w:lang w:eastAsia="ru-RU"/>
        </w:rPr>
        <w:lastRenderedPageBreak/>
        <w:t>работниками установленными законодательством РФ гарантиями, компенсациями и льготами, ведение кадрового делопроизводства;</w:t>
      </w:r>
    </w:p>
    <w:p w:rsidR="005D6C20" w:rsidRPr="005D6C20" w:rsidRDefault="005D6C20" w:rsidP="005D6C20">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D6C20">
        <w:rPr>
          <w:rFonts w:ascii="Times New Roman" w:eastAsia="Times New Roman" w:hAnsi="Times New Roman" w:cs="Times New Roman"/>
          <w:sz w:val="24"/>
          <w:szCs w:val="24"/>
          <w:lang w:eastAsia="ru-RU"/>
        </w:rPr>
        <w:t>принятия решения о трудоустройстве кандидата;</w:t>
      </w:r>
    </w:p>
    <w:p w:rsidR="005D6C20" w:rsidRPr="005D6C20" w:rsidRDefault="005D6C20" w:rsidP="005D6C20">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D6C20">
        <w:rPr>
          <w:rFonts w:ascii="Times New Roman" w:eastAsia="Times New Roman" w:hAnsi="Times New Roman" w:cs="Times New Roman"/>
          <w:sz w:val="24"/>
          <w:szCs w:val="24"/>
          <w:lang w:eastAsia="ru-RU"/>
        </w:rPr>
        <w:t>заключения и исполнения обязательств по договорам гражданско-правового характера, в том числе по трудовым договорам и государственным контрактам;</w:t>
      </w:r>
    </w:p>
    <w:p w:rsidR="005D6C20" w:rsidRPr="005D6C20" w:rsidRDefault="005D6C20" w:rsidP="005D6C20">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D6C20">
        <w:rPr>
          <w:rFonts w:ascii="Times New Roman" w:eastAsia="Times New Roman" w:hAnsi="Times New Roman" w:cs="Times New Roman"/>
          <w:sz w:val="24"/>
          <w:szCs w:val="24"/>
          <w:lang w:eastAsia="ru-RU"/>
        </w:rPr>
        <w:t>осуществления пропускного режима в помещениях Оператора;</w:t>
      </w:r>
    </w:p>
    <w:p w:rsidR="005D6C20" w:rsidRPr="005D6C20" w:rsidRDefault="005D6C20" w:rsidP="005D6C20">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D6C20">
        <w:rPr>
          <w:rFonts w:ascii="Times New Roman" w:eastAsia="Times New Roman" w:hAnsi="Times New Roman" w:cs="Times New Roman"/>
          <w:sz w:val="24"/>
          <w:szCs w:val="24"/>
          <w:lang w:eastAsia="ru-RU"/>
        </w:rPr>
        <w:t>осуществления обратной связи с пользователями Интернет-сайта Оператора, в том числе для получения от пользователей мнений, вопросов по информации сайтов и информационным продуктам Оператора, а также для направления им ответов;</w:t>
      </w:r>
    </w:p>
    <w:p w:rsidR="00CB7E8E" w:rsidRPr="005D6C20" w:rsidRDefault="00CB7E8E" w:rsidP="005D6C20">
      <w:pPr>
        <w:pStyle w:val="a3"/>
        <w:spacing w:after="0" w:line="276" w:lineRule="auto"/>
        <w:ind w:left="0" w:firstLine="709"/>
        <w:jc w:val="both"/>
        <w:rPr>
          <w:rFonts w:ascii="Times New Roman" w:eastAsia="Calibri" w:hAnsi="Times New Roman" w:cs="Times New Roman"/>
          <w:sz w:val="24"/>
          <w:szCs w:val="24"/>
        </w:rPr>
      </w:pPr>
      <w:r w:rsidRPr="005D6C20">
        <w:rPr>
          <w:rFonts w:ascii="Times New Roman" w:eastAsia="Calibri" w:hAnsi="Times New Roman" w:cs="Times New Roman"/>
          <w:sz w:val="24"/>
          <w:szCs w:val="24"/>
        </w:rPr>
        <w:t>- регистрации субъекта персональных данных на сайте Оператора для предоставления доступа к отдельным его разделам (страницам);</w:t>
      </w:r>
    </w:p>
    <w:p w:rsidR="00CB7E8E" w:rsidRPr="005D6C20" w:rsidRDefault="00CB7E8E" w:rsidP="005D6C20">
      <w:pPr>
        <w:pStyle w:val="a3"/>
        <w:spacing w:after="0" w:line="276" w:lineRule="auto"/>
        <w:ind w:left="0" w:firstLine="709"/>
        <w:jc w:val="both"/>
        <w:rPr>
          <w:rFonts w:ascii="Times New Roman" w:eastAsia="Calibri" w:hAnsi="Times New Roman" w:cs="Times New Roman"/>
          <w:sz w:val="24"/>
          <w:szCs w:val="24"/>
        </w:rPr>
      </w:pPr>
      <w:r w:rsidRPr="005D6C20">
        <w:rPr>
          <w:rFonts w:ascii="Times New Roman" w:eastAsia="Calibri" w:hAnsi="Times New Roman" w:cs="Times New Roman"/>
          <w:sz w:val="24"/>
          <w:szCs w:val="24"/>
        </w:rPr>
        <w:t>- предоставления субъекту персональных данных информации об Операторе, его деятельности, услугах и мероприятиях (новостная рассылка);</w:t>
      </w:r>
    </w:p>
    <w:p w:rsidR="00CB7E8E" w:rsidRPr="005D6C20" w:rsidRDefault="00CB7E8E" w:rsidP="005D6C20">
      <w:pPr>
        <w:pStyle w:val="a3"/>
        <w:spacing w:after="0" w:line="276" w:lineRule="auto"/>
        <w:ind w:left="0" w:firstLine="709"/>
        <w:jc w:val="both"/>
        <w:rPr>
          <w:rFonts w:ascii="Times New Roman" w:eastAsia="Calibri" w:hAnsi="Times New Roman" w:cs="Times New Roman"/>
          <w:sz w:val="24"/>
          <w:szCs w:val="24"/>
        </w:rPr>
      </w:pPr>
      <w:bookmarkStart w:id="0" w:name="_Hlk36750957"/>
      <w:r w:rsidRPr="005D6C20">
        <w:rPr>
          <w:rFonts w:ascii="Times New Roman" w:eastAsia="Calibri" w:hAnsi="Times New Roman" w:cs="Times New Roman"/>
          <w:sz w:val="24"/>
          <w:szCs w:val="24"/>
        </w:rPr>
        <w:t xml:space="preserve">- </w:t>
      </w:r>
      <w:bookmarkEnd w:id="0"/>
      <w:r w:rsidRPr="005D6C20">
        <w:rPr>
          <w:rFonts w:ascii="Times New Roman" w:eastAsia="Calibri" w:hAnsi="Times New Roman" w:cs="Times New Roman"/>
          <w:sz w:val="24"/>
          <w:szCs w:val="24"/>
        </w:rPr>
        <w:t>регистрации субъекта персональных данных в качестве участника мероприятий, проводимых Оператором;</w:t>
      </w:r>
    </w:p>
    <w:p w:rsidR="00CB7E8E" w:rsidRPr="005D6C20" w:rsidRDefault="00CB7E8E" w:rsidP="005D6C20">
      <w:pPr>
        <w:pStyle w:val="a3"/>
        <w:spacing w:after="0" w:line="276" w:lineRule="auto"/>
        <w:ind w:left="0" w:firstLine="709"/>
        <w:jc w:val="both"/>
        <w:rPr>
          <w:rFonts w:ascii="Times New Roman" w:eastAsia="Calibri" w:hAnsi="Times New Roman" w:cs="Times New Roman"/>
          <w:sz w:val="24"/>
          <w:szCs w:val="24"/>
        </w:rPr>
      </w:pPr>
      <w:r w:rsidRPr="005D6C20">
        <w:rPr>
          <w:rFonts w:ascii="Times New Roman" w:eastAsia="Calibri" w:hAnsi="Times New Roman" w:cs="Times New Roman"/>
          <w:sz w:val="24"/>
          <w:szCs w:val="24"/>
        </w:rPr>
        <w:t>- оказания информационной, консультативной и иной помощи</w:t>
      </w:r>
      <w:r w:rsidR="005D6C20" w:rsidRPr="005D6C20">
        <w:rPr>
          <w:rFonts w:ascii="Times New Roman" w:eastAsia="Calibri" w:hAnsi="Times New Roman" w:cs="Times New Roman"/>
          <w:sz w:val="24"/>
          <w:szCs w:val="24"/>
        </w:rPr>
        <w:t xml:space="preserve"> </w:t>
      </w:r>
      <w:r w:rsidRPr="005D6C20">
        <w:rPr>
          <w:rFonts w:ascii="Times New Roman" w:eastAsia="Calibri" w:hAnsi="Times New Roman" w:cs="Times New Roman"/>
          <w:sz w:val="24"/>
          <w:szCs w:val="24"/>
        </w:rPr>
        <w:t>(поддержки);</w:t>
      </w:r>
    </w:p>
    <w:p w:rsidR="00CB7E8E" w:rsidRPr="005D6C20" w:rsidRDefault="00CB7E8E" w:rsidP="005D6C20">
      <w:pPr>
        <w:pStyle w:val="a3"/>
        <w:spacing w:after="0" w:line="276" w:lineRule="auto"/>
        <w:ind w:left="0" w:firstLine="709"/>
        <w:jc w:val="both"/>
        <w:rPr>
          <w:rFonts w:ascii="Times New Roman" w:eastAsia="Calibri" w:hAnsi="Times New Roman" w:cs="Times New Roman"/>
          <w:sz w:val="24"/>
          <w:szCs w:val="24"/>
        </w:rPr>
      </w:pPr>
      <w:r w:rsidRPr="005D6C20">
        <w:rPr>
          <w:rFonts w:ascii="Times New Roman" w:eastAsia="Calibri" w:hAnsi="Times New Roman" w:cs="Times New Roman"/>
          <w:sz w:val="24"/>
          <w:szCs w:val="24"/>
        </w:rPr>
        <w:t>- создания оптимальных условий волонтерской</w:t>
      </w:r>
      <w:r w:rsidR="005D6C20" w:rsidRPr="005D6C20">
        <w:rPr>
          <w:rFonts w:ascii="Times New Roman" w:eastAsia="Calibri" w:hAnsi="Times New Roman" w:cs="Times New Roman"/>
          <w:sz w:val="24"/>
          <w:szCs w:val="24"/>
        </w:rPr>
        <w:t xml:space="preserve"> </w:t>
      </w:r>
      <w:r w:rsidRPr="005D6C20">
        <w:rPr>
          <w:rFonts w:ascii="Times New Roman" w:eastAsia="Calibri" w:hAnsi="Times New Roman" w:cs="Times New Roman"/>
          <w:sz w:val="24"/>
          <w:szCs w:val="24"/>
        </w:rPr>
        <w:t xml:space="preserve">(добровольческой) деятельности; </w:t>
      </w:r>
    </w:p>
    <w:p w:rsidR="005D6C20" w:rsidRDefault="00CB7E8E" w:rsidP="005D6C20">
      <w:pPr>
        <w:pStyle w:val="a3"/>
        <w:spacing w:after="0" w:line="276" w:lineRule="auto"/>
        <w:ind w:left="0" w:firstLine="709"/>
        <w:jc w:val="both"/>
        <w:rPr>
          <w:rFonts w:ascii="Times New Roman" w:eastAsia="Calibri" w:hAnsi="Times New Roman" w:cs="Times New Roman"/>
          <w:sz w:val="24"/>
          <w:szCs w:val="24"/>
        </w:rPr>
      </w:pPr>
      <w:r w:rsidRPr="005D6C20">
        <w:rPr>
          <w:rFonts w:ascii="Times New Roman" w:eastAsia="Calibri" w:hAnsi="Times New Roman" w:cs="Times New Roman"/>
          <w:sz w:val="24"/>
          <w:szCs w:val="24"/>
        </w:rPr>
        <w:t>- выполнения обязанностей и полномочий Оператора в соответствии с законодательством Российской Федерации.</w:t>
      </w:r>
    </w:p>
    <w:p w:rsidR="00262DE7" w:rsidRPr="00076797" w:rsidRDefault="00262DE7" w:rsidP="00076797">
      <w:pPr>
        <w:pStyle w:val="a3"/>
        <w:spacing w:after="0" w:line="276" w:lineRule="auto"/>
        <w:ind w:left="0" w:firstLine="284"/>
        <w:jc w:val="both"/>
        <w:rPr>
          <w:rFonts w:ascii="Times New Roman" w:eastAsia="Calibri" w:hAnsi="Times New Roman" w:cs="Times New Roman"/>
          <w:sz w:val="24"/>
          <w:szCs w:val="24"/>
        </w:rPr>
      </w:pPr>
    </w:p>
    <w:p w:rsidR="003130A0" w:rsidRDefault="003130A0" w:rsidP="00076797">
      <w:pPr>
        <w:pStyle w:val="a3"/>
        <w:numPr>
          <w:ilvl w:val="0"/>
          <w:numId w:val="1"/>
        </w:numPr>
        <w:spacing w:after="0" w:line="276"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Правовые основания обработки персональных данных </w:t>
      </w:r>
    </w:p>
    <w:p w:rsidR="003130A0" w:rsidRPr="003130A0" w:rsidRDefault="003130A0" w:rsidP="007816F8">
      <w:pPr>
        <w:spacing w:after="0" w:line="276" w:lineRule="auto"/>
        <w:ind w:firstLine="709"/>
        <w:jc w:val="both"/>
        <w:rPr>
          <w:rFonts w:ascii="Times New Roman" w:eastAsia="Times New Roman" w:hAnsi="Times New Roman" w:cs="Times New Roman"/>
          <w:sz w:val="24"/>
          <w:szCs w:val="24"/>
          <w:lang w:eastAsia="ru-RU"/>
        </w:rPr>
      </w:pPr>
      <w:r w:rsidRPr="003130A0">
        <w:rPr>
          <w:rFonts w:ascii="Times New Roman" w:eastAsia="Times New Roman" w:hAnsi="Times New Roman" w:cs="Times New Roman"/>
          <w:sz w:val="24"/>
          <w:szCs w:val="24"/>
          <w:shd w:val="clear" w:color="auto" w:fill="FFFFFF"/>
          <w:lang w:eastAsia="ru-RU"/>
        </w:rPr>
        <w:t>Оператор осуществляет деятельность в области обработки персональных данных на основании и в соответствии с требованиями действующего законодательства РФ, в том числе:</w:t>
      </w:r>
    </w:p>
    <w:p w:rsidR="003130A0" w:rsidRP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Конституции Российской Федерации;</w:t>
      </w:r>
    </w:p>
    <w:p w:rsidR="003130A0" w:rsidRP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Налогового кодекса Российской Федерации;</w:t>
      </w:r>
    </w:p>
    <w:p w:rsidR="003130A0" w:rsidRP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Гражданского кодекса Российской Федерации;</w:t>
      </w:r>
    </w:p>
    <w:p w:rsidR="003130A0" w:rsidRP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Уголовного кодекса Российской Федерации;</w:t>
      </w:r>
    </w:p>
    <w:p w:rsidR="003130A0" w:rsidRP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p>
    <w:p w:rsidR="003130A0" w:rsidRP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Трудового кодекса Российской Федерации;</w:t>
      </w:r>
    </w:p>
    <w:p w:rsidR="003130A0" w:rsidRP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Федерального закона от 27.07.2006 № 152-ФЗ «О персональных данных»;</w:t>
      </w:r>
    </w:p>
    <w:p w:rsidR="003130A0" w:rsidRP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Федерального закона от 27.07.2006 № 149-ФЗ «Об информации, информационных технологиях и о защите информации»;</w:t>
      </w:r>
    </w:p>
    <w:p w:rsidR="003130A0" w:rsidRP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 xml:space="preserve">Закона РФ от 27.12.1991 </w:t>
      </w:r>
      <w:r w:rsidR="007816F8" w:rsidRPr="003130A0">
        <w:rPr>
          <w:rFonts w:ascii="Times New Roman" w:eastAsia="Times New Roman" w:hAnsi="Times New Roman" w:cs="Times New Roman"/>
          <w:sz w:val="24"/>
          <w:szCs w:val="24"/>
          <w:lang w:eastAsia="ru-RU"/>
        </w:rPr>
        <w:t>№</w:t>
      </w:r>
      <w:r w:rsidRPr="003130A0">
        <w:rPr>
          <w:rFonts w:ascii="Times New Roman" w:eastAsia="Times New Roman" w:hAnsi="Times New Roman" w:cs="Times New Roman"/>
          <w:sz w:val="24"/>
          <w:szCs w:val="24"/>
          <w:lang w:eastAsia="ru-RU"/>
        </w:rPr>
        <w:t xml:space="preserve"> 2124-1 «О средствах массовой информации»;</w:t>
      </w:r>
    </w:p>
    <w:p w:rsidR="003130A0" w:rsidRP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 xml:space="preserve">Федерального закона от 08.08.2001 </w:t>
      </w:r>
      <w:r w:rsidR="007816F8" w:rsidRPr="003130A0">
        <w:rPr>
          <w:rFonts w:ascii="Times New Roman" w:eastAsia="Times New Roman" w:hAnsi="Times New Roman" w:cs="Times New Roman"/>
          <w:sz w:val="24"/>
          <w:szCs w:val="24"/>
          <w:lang w:eastAsia="ru-RU"/>
        </w:rPr>
        <w:t>№</w:t>
      </w:r>
      <w:r w:rsidRPr="003130A0">
        <w:rPr>
          <w:rFonts w:ascii="Times New Roman" w:eastAsia="Times New Roman" w:hAnsi="Times New Roman" w:cs="Times New Roman"/>
          <w:sz w:val="24"/>
          <w:szCs w:val="24"/>
          <w:lang w:eastAsia="ru-RU"/>
        </w:rPr>
        <w:t xml:space="preserve"> 129-ФЗ «О государственной регистрации юридических лиц и индивидуальных предпринимателей»;</w:t>
      </w:r>
    </w:p>
    <w:p w:rsidR="003130A0" w:rsidRP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 xml:space="preserve">Федерального закона от 26.10.2002 </w:t>
      </w:r>
      <w:r w:rsidR="007816F8" w:rsidRPr="003130A0">
        <w:rPr>
          <w:rFonts w:ascii="Times New Roman" w:eastAsia="Times New Roman" w:hAnsi="Times New Roman" w:cs="Times New Roman"/>
          <w:sz w:val="24"/>
          <w:szCs w:val="24"/>
          <w:lang w:eastAsia="ru-RU"/>
        </w:rPr>
        <w:t>№</w:t>
      </w:r>
      <w:r w:rsidR="007816F8">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127-ФЗ «О несостоятельности (банкротстве)»;</w:t>
      </w:r>
    </w:p>
    <w:p w:rsidR="003130A0" w:rsidRP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 xml:space="preserve">Федерального закона от 08.02.1998 </w:t>
      </w:r>
      <w:r w:rsidR="007816F8" w:rsidRPr="003130A0">
        <w:rPr>
          <w:rFonts w:ascii="Times New Roman" w:eastAsia="Times New Roman" w:hAnsi="Times New Roman" w:cs="Times New Roman"/>
          <w:sz w:val="24"/>
          <w:szCs w:val="24"/>
          <w:lang w:eastAsia="ru-RU"/>
        </w:rPr>
        <w:t>№</w:t>
      </w:r>
      <w:r w:rsidR="007816F8">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14-ФЗ «Об обществах с ограниченной ответственностью»;</w:t>
      </w:r>
    </w:p>
    <w:p w:rsidR="003130A0" w:rsidRP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 xml:space="preserve">Федерального закона от 26.12.1995 </w:t>
      </w:r>
      <w:r w:rsidR="007816F8" w:rsidRPr="003130A0">
        <w:rPr>
          <w:rFonts w:ascii="Times New Roman" w:eastAsia="Times New Roman" w:hAnsi="Times New Roman" w:cs="Times New Roman"/>
          <w:sz w:val="24"/>
          <w:szCs w:val="24"/>
          <w:lang w:eastAsia="ru-RU"/>
        </w:rPr>
        <w:t>№</w:t>
      </w:r>
      <w:r w:rsidR="007816F8">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208-ФЗ «Об акционерных обществах»;</w:t>
      </w:r>
    </w:p>
    <w:p w:rsidR="003130A0" w:rsidRP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 xml:space="preserve">Федерального закона от 26.07.2006 </w:t>
      </w:r>
      <w:r w:rsidR="007816F8" w:rsidRPr="003130A0">
        <w:rPr>
          <w:rFonts w:ascii="Times New Roman" w:eastAsia="Times New Roman" w:hAnsi="Times New Roman" w:cs="Times New Roman"/>
          <w:sz w:val="24"/>
          <w:szCs w:val="24"/>
          <w:lang w:eastAsia="ru-RU"/>
        </w:rPr>
        <w:t>№</w:t>
      </w:r>
      <w:r w:rsidR="007816F8">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135-ФЗ «О защите конкуренции»;</w:t>
      </w:r>
    </w:p>
    <w:p w:rsidR="003130A0" w:rsidRP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 xml:space="preserve">Федерального закона от 05.04.2013 </w:t>
      </w:r>
      <w:r w:rsidR="007816F8" w:rsidRPr="003130A0">
        <w:rPr>
          <w:rFonts w:ascii="Times New Roman" w:eastAsia="Times New Roman" w:hAnsi="Times New Roman" w:cs="Times New Roman"/>
          <w:sz w:val="24"/>
          <w:szCs w:val="24"/>
          <w:lang w:eastAsia="ru-RU"/>
        </w:rPr>
        <w:t>№</w:t>
      </w:r>
      <w:r w:rsidR="007816F8">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w:t>
      </w:r>
    </w:p>
    <w:p w:rsidR="003130A0" w:rsidRP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 xml:space="preserve">Федерального закона от 07.08.2001 </w:t>
      </w:r>
      <w:r w:rsidR="007816F8" w:rsidRPr="003130A0">
        <w:rPr>
          <w:rFonts w:ascii="Times New Roman" w:eastAsia="Times New Roman" w:hAnsi="Times New Roman" w:cs="Times New Roman"/>
          <w:sz w:val="24"/>
          <w:szCs w:val="24"/>
          <w:lang w:eastAsia="ru-RU"/>
        </w:rPr>
        <w:t>№</w:t>
      </w:r>
      <w:r w:rsidR="007816F8">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115-ФЗ «О противодействии легализации (отмыванию) доходов, полученных преступным путем, и финансированию терроризма»;</w:t>
      </w:r>
    </w:p>
    <w:p w:rsidR="003130A0" w:rsidRP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 xml:space="preserve">Федерального закона от 25.12.2008 </w:t>
      </w:r>
      <w:r w:rsidR="007816F8" w:rsidRPr="003130A0">
        <w:rPr>
          <w:rFonts w:ascii="Times New Roman" w:eastAsia="Times New Roman" w:hAnsi="Times New Roman" w:cs="Times New Roman"/>
          <w:sz w:val="24"/>
          <w:szCs w:val="24"/>
          <w:lang w:eastAsia="ru-RU"/>
        </w:rPr>
        <w:t>№</w:t>
      </w:r>
      <w:r w:rsidRPr="003130A0">
        <w:rPr>
          <w:rFonts w:ascii="Times New Roman" w:eastAsia="Times New Roman" w:hAnsi="Times New Roman" w:cs="Times New Roman"/>
          <w:sz w:val="24"/>
          <w:szCs w:val="24"/>
          <w:lang w:eastAsia="ru-RU"/>
        </w:rPr>
        <w:t xml:space="preserve"> 273-ФЗ «О противодействии коррупции»;</w:t>
      </w:r>
    </w:p>
    <w:p w:rsid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30A0">
        <w:rPr>
          <w:rFonts w:ascii="Times New Roman" w:eastAsia="Times New Roman" w:hAnsi="Times New Roman" w:cs="Times New Roman"/>
          <w:sz w:val="24"/>
          <w:szCs w:val="24"/>
          <w:lang w:eastAsia="ru-RU"/>
        </w:rPr>
        <w:t>Федерального закона от 22.04.1996</w:t>
      </w:r>
      <w:r>
        <w:rPr>
          <w:rFonts w:ascii="Times New Roman" w:eastAsia="Times New Roman" w:hAnsi="Times New Roman" w:cs="Times New Roman"/>
          <w:sz w:val="24"/>
          <w:szCs w:val="24"/>
          <w:lang w:eastAsia="ru-RU"/>
        </w:rPr>
        <w:t xml:space="preserve"> </w:t>
      </w:r>
      <w:r w:rsidR="007816F8" w:rsidRPr="003130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39-ФЗ «О рынке ценных бумаг»;</w:t>
      </w:r>
    </w:p>
    <w:p w:rsidR="003130A0" w:rsidRPr="003130A0" w:rsidRDefault="003130A0" w:rsidP="007816F8">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Устава Оператора. </w:t>
      </w:r>
    </w:p>
    <w:p w:rsidR="003130A0" w:rsidRDefault="003130A0" w:rsidP="003130A0">
      <w:pPr>
        <w:pStyle w:val="a3"/>
        <w:spacing w:after="0" w:line="276" w:lineRule="auto"/>
        <w:ind w:left="284"/>
        <w:jc w:val="both"/>
        <w:rPr>
          <w:rFonts w:ascii="Times New Roman" w:hAnsi="Times New Roman" w:cs="Times New Roman"/>
          <w:b/>
          <w:sz w:val="24"/>
          <w:szCs w:val="24"/>
        </w:rPr>
      </w:pPr>
    </w:p>
    <w:p w:rsidR="00CB7E8E" w:rsidRPr="00E0432F" w:rsidRDefault="007816F8" w:rsidP="00076797">
      <w:pPr>
        <w:pStyle w:val="a3"/>
        <w:numPr>
          <w:ilvl w:val="0"/>
          <w:numId w:val="1"/>
        </w:numPr>
        <w:spacing w:after="0" w:line="276" w:lineRule="auto"/>
        <w:ind w:left="284" w:hanging="284"/>
        <w:jc w:val="both"/>
        <w:rPr>
          <w:rFonts w:ascii="Times New Roman" w:hAnsi="Times New Roman" w:cs="Times New Roman"/>
          <w:b/>
          <w:sz w:val="24"/>
          <w:szCs w:val="24"/>
        </w:rPr>
      </w:pPr>
      <w:r w:rsidRPr="007816F8">
        <w:rPr>
          <w:rFonts w:ascii="Times New Roman" w:hAnsi="Times New Roman" w:cs="Times New Roman"/>
          <w:b/>
          <w:bCs/>
          <w:sz w:val="24"/>
          <w:szCs w:val="24"/>
          <w:shd w:val="clear" w:color="auto" w:fill="FFFFFF"/>
        </w:rPr>
        <w:t>Объем и категории обрабатываемых персональных данных, категории субъектов персональных данных</w:t>
      </w:r>
    </w:p>
    <w:p w:rsidR="00E0432F" w:rsidRPr="007816F8" w:rsidRDefault="00E0432F" w:rsidP="00E0432F">
      <w:pPr>
        <w:pStyle w:val="a3"/>
        <w:spacing w:after="0" w:line="276" w:lineRule="auto"/>
        <w:ind w:left="284"/>
        <w:jc w:val="both"/>
        <w:rPr>
          <w:rFonts w:ascii="Times New Roman" w:hAnsi="Times New Roman" w:cs="Times New Roman"/>
          <w:b/>
          <w:sz w:val="24"/>
          <w:szCs w:val="24"/>
        </w:rPr>
      </w:pPr>
    </w:p>
    <w:p w:rsidR="003D4D6C" w:rsidRPr="003D4D6C" w:rsidRDefault="003D4D6C" w:rsidP="003D4D6C">
      <w:pPr>
        <w:pStyle w:val="a3"/>
        <w:tabs>
          <w:tab w:val="left" w:pos="851"/>
        </w:tabs>
        <w:spacing w:after="0" w:line="276" w:lineRule="auto"/>
        <w:ind w:left="0" w:firstLine="709"/>
        <w:jc w:val="both"/>
        <w:rPr>
          <w:rFonts w:ascii="Times New Roman" w:hAnsi="Times New Roman" w:cs="Times New Roman"/>
          <w:sz w:val="24"/>
          <w:szCs w:val="24"/>
          <w:shd w:val="clear" w:color="auto" w:fill="FFFFFF"/>
        </w:rPr>
      </w:pPr>
      <w:r w:rsidRPr="003D4D6C">
        <w:rPr>
          <w:rFonts w:ascii="Times New Roman" w:hAnsi="Times New Roman" w:cs="Times New Roman"/>
          <w:sz w:val="24"/>
          <w:szCs w:val="24"/>
          <w:shd w:val="clear" w:color="auto" w:fill="FFFFFF"/>
        </w:rPr>
        <w:t>Содержание и объем обрабатываемых Оператором персональных данных категорий субъектов персональных данных, определяются в соответствии с целями обработки персональных данных.</w:t>
      </w:r>
    </w:p>
    <w:p w:rsidR="003D4D6C" w:rsidRPr="003D4D6C" w:rsidRDefault="003D4D6C" w:rsidP="003D4D6C">
      <w:pPr>
        <w:pStyle w:val="a3"/>
        <w:tabs>
          <w:tab w:val="left" w:pos="851"/>
        </w:tabs>
        <w:spacing w:after="0" w:line="276" w:lineRule="auto"/>
        <w:ind w:left="0" w:firstLine="709"/>
        <w:jc w:val="both"/>
        <w:rPr>
          <w:rFonts w:ascii="Times New Roman" w:hAnsi="Times New Roman" w:cs="Times New Roman"/>
          <w:sz w:val="24"/>
          <w:szCs w:val="24"/>
          <w:shd w:val="clear" w:color="auto" w:fill="FFFFFF"/>
        </w:rPr>
      </w:pPr>
      <w:r w:rsidRPr="003D4D6C">
        <w:rPr>
          <w:rFonts w:ascii="Times New Roman" w:hAnsi="Times New Roman" w:cs="Times New Roman"/>
          <w:sz w:val="24"/>
          <w:szCs w:val="24"/>
          <w:shd w:val="clear" w:color="auto" w:fill="FFFFFF"/>
        </w:rPr>
        <w:t>Оператор не обрабатывает персональные данные, которые являются избыточными по отношению к указанным целям обработки или несовместимы с такими целями.</w:t>
      </w:r>
    </w:p>
    <w:p w:rsidR="003D4D6C" w:rsidRPr="003D4D6C" w:rsidRDefault="00D81BB1" w:rsidP="003D4D6C">
      <w:pPr>
        <w:tabs>
          <w:tab w:val="left" w:pos="851"/>
        </w:tabs>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shd w:val="clear" w:color="auto" w:fill="FFFFFF"/>
          <w:lang w:eastAsia="ru-RU"/>
        </w:rPr>
        <w:t xml:space="preserve">4.1. </w:t>
      </w:r>
      <w:r w:rsidR="003D4D6C" w:rsidRPr="003D4D6C">
        <w:rPr>
          <w:rFonts w:ascii="Times New Roman" w:eastAsia="Times New Roman" w:hAnsi="Times New Roman" w:cs="Times New Roman"/>
          <w:b/>
          <w:sz w:val="24"/>
          <w:szCs w:val="24"/>
          <w:shd w:val="clear" w:color="auto" w:fill="FFFFFF"/>
          <w:lang w:eastAsia="ru-RU"/>
        </w:rPr>
        <w:t>Оператор обрабатывает персональные данные следующих категорий субъектов персональных данных:</w:t>
      </w:r>
    </w:p>
    <w:p w:rsidR="003D4D6C" w:rsidRPr="003D4D6C" w:rsidRDefault="003D4D6C" w:rsidP="003D4D6C">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4D6C">
        <w:rPr>
          <w:rFonts w:ascii="Times New Roman" w:eastAsia="Times New Roman" w:hAnsi="Times New Roman" w:cs="Times New Roman"/>
          <w:sz w:val="24"/>
          <w:szCs w:val="24"/>
          <w:lang w:eastAsia="ru-RU"/>
        </w:rPr>
        <w:t>работники Оператора, состоящие в трудовых отношениях с Оператором;</w:t>
      </w:r>
    </w:p>
    <w:p w:rsidR="003D4D6C" w:rsidRPr="003D4D6C" w:rsidRDefault="003D4D6C" w:rsidP="003D4D6C">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4D6C">
        <w:rPr>
          <w:rFonts w:ascii="Times New Roman" w:eastAsia="Times New Roman" w:hAnsi="Times New Roman" w:cs="Times New Roman"/>
          <w:sz w:val="24"/>
          <w:szCs w:val="24"/>
          <w:lang w:eastAsia="ru-RU"/>
        </w:rPr>
        <w:t>кандидаты на замещение вакантных должностей Оператора;</w:t>
      </w:r>
    </w:p>
    <w:p w:rsidR="003D4D6C" w:rsidRPr="003D4D6C" w:rsidRDefault="003D4D6C" w:rsidP="003D4D6C">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4D6C">
        <w:rPr>
          <w:rFonts w:ascii="Times New Roman" w:eastAsia="Times New Roman" w:hAnsi="Times New Roman" w:cs="Times New Roman"/>
          <w:sz w:val="24"/>
          <w:szCs w:val="24"/>
          <w:lang w:eastAsia="ru-RU"/>
        </w:rPr>
        <w:t>физические лица, посещающие Оператора, обработка данных которых необходима для однократного пропуска таких лиц в помещения Оператора;</w:t>
      </w:r>
    </w:p>
    <w:p w:rsidR="003D4D6C" w:rsidRPr="003D4D6C" w:rsidRDefault="003D4D6C" w:rsidP="003D4D6C">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4D6C">
        <w:rPr>
          <w:rFonts w:ascii="Times New Roman" w:eastAsia="Times New Roman" w:hAnsi="Times New Roman" w:cs="Times New Roman"/>
          <w:sz w:val="24"/>
          <w:szCs w:val="24"/>
          <w:lang w:eastAsia="ru-RU"/>
        </w:rPr>
        <w:t>физические лица, являющиеся стороной сделок с Оператором или их представителями, работниками контрагентов Оператора;</w:t>
      </w:r>
    </w:p>
    <w:p w:rsidR="003D4D6C" w:rsidRPr="003D4D6C" w:rsidRDefault="003D4D6C" w:rsidP="003D4D6C">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4D6C">
        <w:rPr>
          <w:rFonts w:ascii="Times New Roman" w:eastAsia="Times New Roman" w:hAnsi="Times New Roman" w:cs="Times New Roman"/>
          <w:sz w:val="24"/>
          <w:szCs w:val="24"/>
          <w:lang w:eastAsia="ru-RU"/>
        </w:rPr>
        <w:t>физические лица, являющиеся пользователями Интернет-сайт</w:t>
      </w:r>
      <w:r>
        <w:rPr>
          <w:rFonts w:ascii="Times New Roman" w:eastAsia="Times New Roman" w:hAnsi="Times New Roman" w:cs="Times New Roman"/>
          <w:sz w:val="24"/>
          <w:szCs w:val="24"/>
          <w:lang w:eastAsia="ru-RU"/>
        </w:rPr>
        <w:t>а</w:t>
      </w:r>
      <w:r w:rsidRPr="003D4D6C">
        <w:rPr>
          <w:rFonts w:ascii="Times New Roman" w:eastAsia="Times New Roman" w:hAnsi="Times New Roman" w:cs="Times New Roman"/>
          <w:sz w:val="24"/>
          <w:szCs w:val="24"/>
          <w:lang w:eastAsia="ru-RU"/>
        </w:rPr>
        <w:t xml:space="preserve"> Оператора;</w:t>
      </w:r>
    </w:p>
    <w:p w:rsidR="003D4D6C" w:rsidRPr="003D4D6C" w:rsidRDefault="003D4D6C" w:rsidP="003D4D6C">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4D6C">
        <w:rPr>
          <w:rFonts w:ascii="Times New Roman" w:eastAsia="Times New Roman" w:hAnsi="Times New Roman" w:cs="Times New Roman"/>
          <w:sz w:val="24"/>
          <w:szCs w:val="24"/>
          <w:lang w:eastAsia="ru-RU"/>
        </w:rPr>
        <w:t>физические лица, осуществляющие платежи с использованием Интернет-сайт</w:t>
      </w:r>
      <w:r>
        <w:rPr>
          <w:rFonts w:ascii="Times New Roman" w:eastAsia="Times New Roman" w:hAnsi="Times New Roman" w:cs="Times New Roman"/>
          <w:sz w:val="24"/>
          <w:szCs w:val="24"/>
          <w:lang w:eastAsia="ru-RU"/>
        </w:rPr>
        <w:t>а</w:t>
      </w:r>
      <w:r w:rsidRPr="003D4D6C">
        <w:rPr>
          <w:rFonts w:ascii="Times New Roman" w:eastAsia="Times New Roman" w:hAnsi="Times New Roman" w:cs="Times New Roman"/>
          <w:sz w:val="24"/>
          <w:szCs w:val="24"/>
          <w:lang w:eastAsia="ru-RU"/>
        </w:rPr>
        <w:t xml:space="preserve"> Оператора;</w:t>
      </w:r>
    </w:p>
    <w:p w:rsidR="003D4D6C" w:rsidRPr="003D4D6C" w:rsidRDefault="003D4D6C" w:rsidP="003D4D6C">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4D6C">
        <w:rPr>
          <w:rFonts w:ascii="Times New Roman" w:eastAsia="Times New Roman" w:hAnsi="Times New Roman" w:cs="Times New Roman"/>
          <w:sz w:val="24"/>
          <w:szCs w:val="24"/>
          <w:lang w:eastAsia="ru-RU"/>
        </w:rPr>
        <w:t>физические лица, являющиеся субъектами информационных сюжетов, рассылок и иных материалов Оператора;</w:t>
      </w:r>
    </w:p>
    <w:p w:rsidR="003D4D6C" w:rsidRPr="003D4D6C" w:rsidRDefault="003D4D6C" w:rsidP="003D4D6C">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4D6C">
        <w:rPr>
          <w:rFonts w:ascii="Times New Roman" w:eastAsia="Times New Roman" w:hAnsi="Times New Roman" w:cs="Times New Roman"/>
          <w:sz w:val="24"/>
          <w:szCs w:val="24"/>
          <w:lang w:eastAsia="ru-RU"/>
        </w:rPr>
        <w:t>физические лица, в отношении которых в соответствии с положениями федерального закона персональные данные являются общедоступными, подлежат обязательному раскрытию или опубликованию, подлежат внесению в общедоступные государственные реестры или информационные системы;</w:t>
      </w:r>
    </w:p>
    <w:p w:rsidR="003D4D6C" w:rsidRPr="003D4D6C" w:rsidRDefault="003D4D6C" w:rsidP="003D4D6C">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4D6C">
        <w:rPr>
          <w:rFonts w:ascii="Times New Roman" w:eastAsia="Times New Roman" w:hAnsi="Times New Roman" w:cs="Times New Roman"/>
          <w:sz w:val="24"/>
          <w:szCs w:val="24"/>
          <w:lang w:eastAsia="ru-RU"/>
        </w:rPr>
        <w:t>физические лица, являющиеся учредителями, членами органов управления, контрольных органов, входящих в группу лиц Оператора, включая и самого Оператора.</w:t>
      </w:r>
    </w:p>
    <w:p w:rsidR="003D4D6C" w:rsidRDefault="003D4D6C" w:rsidP="00076797">
      <w:pPr>
        <w:pStyle w:val="a3"/>
        <w:spacing w:after="0" w:line="276" w:lineRule="auto"/>
        <w:ind w:left="0" w:firstLine="284"/>
        <w:jc w:val="both"/>
        <w:rPr>
          <w:rFonts w:ascii="Times New Roman" w:eastAsia="Calibri" w:hAnsi="Times New Roman" w:cs="Times New Roman"/>
          <w:sz w:val="24"/>
          <w:szCs w:val="24"/>
        </w:rPr>
      </w:pPr>
    </w:p>
    <w:p w:rsidR="00D81BB1" w:rsidRPr="00D81BB1" w:rsidRDefault="00D81BB1" w:rsidP="00D81BB1">
      <w:pPr>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shd w:val="clear" w:color="auto" w:fill="FFFFFF"/>
          <w:lang w:eastAsia="ru-RU"/>
        </w:rPr>
        <w:t xml:space="preserve">4.2. </w:t>
      </w:r>
      <w:r w:rsidRPr="00D81BB1">
        <w:rPr>
          <w:rFonts w:ascii="Times New Roman" w:eastAsia="Times New Roman" w:hAnsi="Times New Roman" w:cs="Times New Roman"/>
          <w:b/>
          <w:sz w:val="24"/>
          <w:szCs w:val="24"/>
          <w:shd w:val="clear" w:color="auto" w:fill="FFFFFF"/>
          <w:lang w:eastAsia="ru-RU"/>
        </w:rPr>
        <w:t>Источниками получения персональных данных, обрабатываемых Оператором, являются:</w:t>
      </w:r>
    </w:p>
    <w:p w:rsidR="00D81BB1" w:rsidRPr="00D81BB1" w:rsidRDefault="00D81BB1" w:rsidP="00D81BB1">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81BB1">
        <w:rPr>
          <w:rFonts w:ascii="Times New Roman" w:eastAsia="Times New Roman" w:hAnsi="Times New Roman" w:cs="Times New Roman"/>
          <w:sz w:val="24"/>
          <w:szCs w:val="24"/>
          <w:lang w:eastAsia="ru-RU"/>
        </w:rPr>
        <w:t>- непосредственно субъекты персональных данных (в том числе работники Оператора, кандидаты на замещение вакантных должностей, члены органов управления и контрольных органов Оператора, посетители, контрагенты, физические лица, предоставившие информацию Оператору на основании Закона РФ от 27.12.1991 № 2124-1 «О средствах массовой информации», пользователи Интернет-сайтов Оператора);</w:t>
      </w:r>
    </w:p>
    <w:p w:rsidR="00D81BB1" w:rsidRPr="00D81BB1" w:rsidRDefault="00D81BB1" w:rsidP="00D81BB1">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81BB1">
        <w:rPr>
          <w:rFonts w:ascii="Times New Roman" w:eastAsia="Times New Roman" w:hAnsi="Times New Roman" w:cs="Times New Roman"/>
          <w:sz w:val="24"/>
          <w:szCs w:val="24"/>
          <w:lang w:eastAsia="ru-RU"/>
        </w:rPr>
        <w:t>- Федеральная налоговая служба РФ, иные государственные органы и уполномоченные организации в случаях, предусмотренных действующим законодательством РФ;</w:t>
      </w:r>
    </w:p>
    <w:p w:rsidR="00D81BB1" w:rsidRPr="00D81BB1" w:rsidRDefault="00D81BB1" w:rsidP="00D81BB1">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81BB1">
        <w:rPr>
          <w:rFonts w:ascii="Times New Roman" w:eastAsia="Times New Roman" w:hAnsi="Times New Roman" w:cs="Times New Roman"/>
          <w:sz w:val="24"/>
          <w:szCs w:val="24"/>
          <w:lang w:eastAsia="ru-RU"/>
        </w:rPr>
        <w:t>- средства массовой информации;</w:t>
      </w:r>
    </w:p>
    <w:p w:rsidR="00D81BB1" w:rsidRPr="00D81BB1" w:rsidRDefault="00D81BB1" w:rsidP="00D81BB1">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81BB1">
        <w:rPr>
          <w:rFonts w:ascii="Times New Roman" w:eastAsia="Times New Roman" w:hAnsi="Times New Roman" w:cs="Times New Roman"/>
          <w:sz w:val="24"/>
          <w:szCs w:val="24"/>
          <w:lang w:eastAsia="ru-RU"/>
        </w:rPr>
        <w:t>- лица, являющиеся в соответствии с Законом РФ от 27.12.1991 № 2124-1 «О средствах массовой информации» источниками;</w:t>
      </w:r>
    </w:p>
    <w:p w:rsidR="00D81BB1" w:rsidRPr="00D81BB1" w:rsidRDefault="00D81BB1" w:rsidP="00D81BB1">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81BB1">
        <w:rPr>
          <w:rFonts w:ascii="Times New Roman" w:eastAsia="Times New Roman" w:hAnsi="Times New Roman" w:cs="Times New Roman"/>
          <w:sz w:val="24"/>
          <w:szCs w:val="24"/>
          <w:lang w:eastAsia="ru-RU"/>
        </w:rPr>
        <w:t>- контрагенты (сторона сделок) Оператора;</w:t>
      </w:r>
    </w:p>
    <w:p w:rsidR="00D81BB1" w:rsidRPr="00D81BB1" w:rsidRDefault="00D81BB1" w:rsidP="00D81BB1">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81BB1">
        <w:rPr>
          <w:rFonts w:ascii="Times New Roman" w:eastAsia="Times New Roman" w:hAnsi="Times New Roman" w:cs="Times New Roman"/>
          <w:sz w:val="24"/>
          <w:szCs w:val="24"/>
          <w:lang w:eastAsia="ru-RU"/>
        </w:rPr>
        <w:t>- лица, входящие в группу лиц Оператора;</w:t>
      </w:r>
    </w:p>
    <w:p w:rsidR="00D81BB1" w:rsidRPr="00D81BB1" w:rsidRDefault="00D81BB1" w:rsidP="00D81BB1">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D81BB1">
        <w:rPr>
          <w:rFonts w:ascii="Times New Roman" w:eastAsia="Times New Roman" w:hAnsi="Times New Roman" w:cs="Times New Roman"/>
          <w:sz w:val="24"/>
          <w:szCs w:val="24"/>
          <w:lang w:eastAsia="ru-RU"/>
        </w:rPr>
        <w:t>- иные лица, при условии предоставления Оператору подтверждения наличия оснований, указанных в пунктах 2 - 11 части 1 статьи 6, части 2 статьи 10 и части 2 статьи 11 Федерального закона от 27.07.2006 № 152-ФЗ «О персональных данных».</w:t>
      </w:r>
    </w:p>
    <w:p w:rsidR="00D81BB1" w:rsidRPr="00D81BB1" w:rsidRDefault="00D81BB1" w:rsidP="00D81BB1">
      <w:pPr>
        <w:pStyle w:val="a3"/>
        <w:spacing w:after="0" w:line="276" w:lineRule="auto"/>
        <w:ind w:left="0" w:firstLine="709"/>
        <w:jc w:val="both"/>
        <w:rPr>
          <w:rFonts w:ascii="Times New Roman" w:eastAsia="Calibri" w:hAnsi="Times New Roman" w:cs="Times New Roman"/>
          <w:sz w:val="24"/>
          <w:szCs w:val="24"/>
        </w:rPr>
      </w:pPr>
    </w:p>
    <w:p w:rsidR="00262DE7" w:rsidRPr="00D81BB1" w:rsidRDefault="00D81BB1" w:rsidP="00D81BB1">
      <w:pPr>
        <w:pStyle w:val="a3"/>
        <w:spacing w:after="0" w:line="276" w:lineRule="auto"/>
        <w:ind w:left="0" w:firstLine="709"/>
        <w:jc w:val="both"/>
        <w:rPr>
          <w:rFonts w:ascii="Times New Roman" w:eastAsia="Calibri" w:hAnsi="Times New Roman" w:cs="Times New Roman"/>
          <w:b/>
          <w:sz w:val="24"/>
          <w:szCs w:val="24"/>
        </w:rPr>
      </w:pPr>
      <w:r w:rsidRPr="00D81BB1">
        <w:rPr>
          <w:rFonts w:ascii="Times New Roman" w:eastAsia="Calibri" w:hAnsi="Times New Roman" w:cs="Times New Roman"/>
          <w:b/>
          <w:sz w:val="24"/>
          <w:szCs w:val="24"/>
        </w:rPr>
        <w:lastRenderedPageBreak/>
        <w:t xml:space="preserve">4.3. </w:t>
      </w:r>
      <w:r w:rsidR="00262DE7" w:rsidRPr="00D81BB1">
        <w:rPr>
          <w:rFonts w:ascii="Times New Roman" w:eastAsia="Calibri" w:hAnsi="Times New Roman" w:cs="Times New Roman"/>
          <w:b/>
          <w:sz w:val="24"/>
          <w:szCs w:val="24"/>
        </w:rPr>
        <w:t>Оператор обрабатывает следующие персональные данные:</w:t>
      </w:r>
    </w:p>
    <w:p w:rsidR="00D81BB1" w:rsidRPr="00D81BB1" w:rsidRDefault="00D81BB1" w:rsidP="00D81BB1">
      <w:pPr>
        <w:tabs>
          <w:tab w:val="left" w:pos="709"/>
        </w:tabs>
        <w:spacing w:after="0" w:line="276" w:lineRule="auto"/>
        <w:ind w:firstLine="709"/>
        <w:contextualSpacing/>
        <w:jc w:val="both"/>
        <w:rPr>
          <w:rFonts w:ascii="Times New Roman" w:hAnsi="Times New Roman" w:cs="Times New Roman"/>
          <w:sz w:val="24"/>
          <w:szCs w:val="24"/>
        </w:rPr>
      </w:pPr>
      <w:bookmarkStart w:id="1" w:name="_Hlk36742769"/>
      <w:r>
        <w:rPr>
          <w:rFonts w:ascii="Times New Roman" w:hAnsi="Times New Roman" w:cs="Times New Roman"/>
          <w:sz w:val="24"/>
          <w:szCs w:val="24"/>
        </w:rPr>
        <w:t xml:space="preserve">4.3.1. </w:t>
      </w:r>
      <w:r w:rsidRPr="00D81BB1">
        <w:rPr>
          <w:rFonts w:ascii="Times New Roman" w:hAnsi="Times New Roman" w:cs="Times New Roman"/>
          <w:sz w:val="24"/>
          <w:szCs w:val="24"/>
        </w:rPr>
        <w:t xml:space="preserve">Перечень обрабатываемых персональных данных работников и лиц, ранее состоявших в трудовых отношениях с </w:t>
      </w:r>
      <w:r>
        <w:rPr>
          <w:rFonts w:ascii="Times New Roman" w:eastAsia="Times New Roman" w:hAnsi="Times New Roman" w:cs="Times New Roman"/>
          <w:sz w:val="24"/>
          <w:szCs w:val="24"/>
        </w:rPr>
        <w:t>Оператором</w:t>
      </w:r>
      <w:r w:rsidRPr="00D81BB1">
        <w:rPr>
          <w:rFonts w:ascii="Times New Roman" w:hAnsi="Times New Roman" w:cs="Times New Roman"/>
          <w:sz w:val="24"/>
          <w:szCs w:val="24"/>
        </w:rPr>
        <w:t>:</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Фамилия, имя, отчество;</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Пол;</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Дата и место рождения;</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Сведения об имеющихся документах об образовании, наличии ученой степени, ученого звания;</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Профессия, квалификация, должность;</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Семейное положение,</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Сведения о родственниках (данные по карте Т-2);</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Сведения о состоянии здоровья, в том числе сведения об инвалидности;</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Сведения о документе, удостоверяющем личность, паспортные данные;</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Сведения о гражданстве;</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Адрес проживания (фактический, по паспорту);</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Данные пенсионного, медицинского страхования, ИНН;</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Доходы, суммы отчислений;</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Информация об отпусках;</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Фотография для личного дела;</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Домашний телефон и мобильный телефон;</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Электронная почта;</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 xml:space="preserve">Сведения о документах, подтверждающих льготы; </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 xml:space="preserve">Сведения о социальном положении; </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 xml:space="preserve">Трудовой стаж, последнее место работы, должность (при наличии); </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Сведения о воинской обязанности, воинском учете;</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 xml:space="preserve">Сведения, содержащиеся в трудовом договоре и дополнительных соглашениях к нему; </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 xml:space="preserve">Сведения об обучении, повышении квалификации и переподготовке; </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Сведения, содержащиеся в приказах о приеме на работу, о переводах, об изменении условий трудового договора, об увольнении, о командировках, о поощрениях, о взысканиях и прочие;</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 xml:space="preserve">Сведения о заработной плате и иных доходах; </w:t>
      </w:r>
    </w:p>
    <w:p w:rsidR="00D81BB1" w:rsidRPr="00D81BB1" w:rsidRDefault="00D81BB1" w:rsidP="00D81BB1">
      <w:pPr>
        <w:pStyle w:val="a3"/>
        <w:numPr>
          <w:ilvl w:val="0"/>
          <w:numId w:val="16"/>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Сведения о листках нетрудоспособности.</w:t>
      </w:r>
    </w:p>
    <w:p w:rsidR="00D81BB1" w:rsidRPr="00D81BB1" w:rsidRDefault="00D81BB1" w:rsidP="00D81BB1">
      <w:pPr>
        <w:tabs>
          <w:tab w:val="left" w:pos="709"/>
        </w:tabs>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4.3.2. </w:t>
      </w:r>
      <w:r w:rsidRPr="00D81BB1">
        <w:rPr>
          <w:rFonts w:ascii="Times New Roman" w:hAnsi="Times New Roman" w:cs="Times New Roman"/>
          <w:sz w:val="24"/>
          <w:szCs w:val="24"/>
        </w:rPr>
        <w:t>Перечень обрабатываемых персональных данных кандидатов на замещение вакантных должностей:</w:t>
      </w:r>
    </w:p>
    <w:p w:rsidR="00D81BB1" w:rsidRPr="00D81BB1" w:rsidRDefault="00D81BB1" w:rsidP="00D81BB1">
      <w:pPr>
        <w:pStyle w:val="a3"/>
        <w:numPr>
          <w:ilvl w:val="0"/>
          <w:numId w:val="15"/>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Фамилия, имя, отчество;</w:t>
      </w:r>
    </w:p>
    <w:p w:rsidR="00D81BB1" w:rsidRPr="00D81BB1" w:rsidRDefault="00D81BB1" w:rsidP="00D81BB1">
      <w:pPr>
        <w:pStyle w:val="a3"/>
        <w:numPr>
          <w:ilvl w:val="0"/>
          <w:numId w:val="15"/>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Пол;</w:t>
      </w:r>
    </w:p>
    <w:p w:rsidR="00D81BB1" w:rsidRPr="00D81BB1" w:rsidRDefault="00D81BB1" w:rsidP="00D81BB1">
      <w:pPr>
        <w:pStyle w:val="a3"/>
        <w:numPr>
          <w:ilvl w:val="0"/>
          <w:numId w:val="15"/>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Дата и место рождения;</w:t>
      </w:r>
    </w:p>
    <w:p w:rsidR="00D81BB1" w:rsidRPr="00D81BB1" w:rsidRDefault="00D81BB1" w:rsidP="00D81BB1">
      <w:pPr>
        <w:pStyle w:val="a3"/>
        <w:numPr>
          <w:ilvl w:val="0"/>
          <w:numId w:val="15"/>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Сведения об имеющихся документах об образовании, наличии ученой степени, ученого звания;</w:t>
      </w:r>
    </w:p>
    <w:p w:rsidR="00D81BB1" w:rsidRPr="00D81BB1" w:rsidRDefault="00D81BB1" w:rsidP="00D81BB1">
      <w:pPr>
        <w:pStyle w:val="a3"/>
        <w:numPr>
          <w:ilvl w:val="0"/>
          <w:numId w:val="15"/>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Сведения о состоянии здоровья, в том числе сведения об инвалидности;</w:t>
      </w:r>
    </w:p>
    <w:p w:rsidR="00D81BB1" w:rsidRPr="00D81BB1" w:rsidRDefault="00D81BB1" w:rsidP="00D81BB1">
      <w:pPr>
        <w:pStyle w:val="a3"/>
        <w:numPr>
          <w:ilvl w:val="0"/>
          <w:numId w:val="15"/>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Семейное положение,</w:t>
      </w:r>
    </w:p>
    <w:p w:rsidR="00D81BB1" w:rsidRPr="00D81BB1" w:rsidRDefault="00D81BB1" w:rsidP="00D81BB1">
      <w:pPr>
        <w:pStyle w:val="a3"/>
        <w:numPr>
          <w:ilvl w:val="0"/>
          <w:numId w:val="15"/>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Сведения о документе, удостоверяющем личность, паспортные данные;</w:t>
      </w:r>
    </w:p>
    <w:p w:rsidR="00D81BB1" w:rsidRPr="00D81BB1" w:rsidRDefault="00D81BB1" w:rsidP="00D81BB1">
      <w:pPr>
        <w:pStyle w:val="a3"/>
        <w:numPr>
          <w:ilvl w:val="0"/>
          <w:numId w:val="15"/>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Сведения о гражданстве;</w:t>
      </w:r>
    </w:p>
    <w:p w:rsidR="00D81BB1" w:rsidRPr="00D81BB1" w:rsidRDefault="00D81BB1" w:rsidP="00D81BB1">
      <w:pPr>
        <w:pStyle w:val="a3"/>
        <w:numPr>
          <w:ilvl w:val="0"/>
          <w:numId w:val="15"/>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Адрес проживания (фактический, по паспорту);</w:t>
      </w:r>
    </w:p>
    <w:p w:rsidR="00D81BB1" w:rsidRPr="00D81BB1" w:rsidRDefault="00D81BB1" w:rsidP="00D81BB1">
      <w:pPr>
        <w:pStyle w:val="a3"/>
        <w:numPr>
          <w:ilvl w:val="0"/>
          <w:numId w:val="15"/>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lastRenderedPageBreak/>
        <w:t>Фотография;</w:t>
      </w:r>
    </w:p>
    <w:p w:rsidR="00D81BB1" w:rsidRPr="00D81BB1" w:rsidRDefault="00D81BB1" w:rsidP="00D81BB1">
      <w:pPr>
        <w:pStyle w:val="a3"/>
        <w:numPr>
          <w:ilvl w:val="0"/>
          <w:numId w:val="15"/>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Домашний телефон;</w:t>
      </w:r>
    </w:p>
    <w:p w:rsidR="00D81BB1" w:rsidRPr="00D81BB1" w:rsidRDefault="00D81BB1" w:rsidP="00D81BB1">
      <w:pPr>
        <w:pStyle w:val="a3"/>
        <w:numPr>
          <w:ilvl w:val="0"/>
          <w:numId w:val="15"/>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Мобильный телефон;</w:t>
      </w:r>
    </w:p>
    <w:p w:rsidR="00D81BB1" w:rsidRPr="00D81BB1" w:rsidRDefault="00D81BB1" w:rsidP="00D81BB1">
      <w:pPr>
        <w:pStyle w:val="a3"/>
        <w:numPr>
          <w:ilvl w:val="0"/>
          <w:numId w:val="15"/>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Электронная почта;</w:t>
      </w:r>
    </w:p>
    <w:p w:rsidR="00D81BB1" w:rsidRPr="00D81BB1" w:rsidRDefault="00D81BB1" w:rsidP="00D81BB1">
      <w:pPr>
        <w:pStyle w:val="a3"/>
        <w:numPr>
          <w:ilvl w:val="0"/>
          <w:numId w:val="15"/>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 xml:space="preserve">Трудовой стаж, последнее место работы, должность (при наличии); </w:t>
      </w:r>
    </w:p>
    <w:p w:rsidR="00D81BB1" w:rsidRPr="00D81BB1" w:rsidRDefault="00D81BB1" w:rsidP="00D81BB1">
      <w:pPr>
        <w:pStyle w:val="a3"/>
        <w:numPr>
          <w:ilvl w:val="0"/>
          <w:numId w:val="15"/>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Сведения о доходах;</w:t>
      </w:r>
    </w:p>
    <w:p w:rsidR="00D81BB1" w:rsidRPr="00D81BB1" w:rsidRDefault="00D81BB1" w:rsidP="00D81BB1">
      <w:pPr>
        <w:pStyle w:val="a3"/>
        <w:numPr>
          <w:ilvl w:val="0"/>
          <w:numId w:val="15"/>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Данные личностных опросников и анкет.</w:t>
      </w:r>
    </w:p>
    <w:p w:rsidR="00D81BB1" w:rsidRPr="00D81BB1" w:rsidRDefault="00D81BB1" w:rsidP="00D81BB1">
      <w:pPr>
        <w:tabs>
          <w:tab w:val="left" w:pos="709"/>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4.3.3. </w:t>
      </w:r>
      <w:r w:rsidRPr="00D81BB1">
        <w:rPr>
          <w:rFonts w:ascii="Times New Roman" w:hAnsi="Times New Roman" w:cs="Times New Roman"/>
          <w:sz w:val="24"/>
          <w:szCs w:val="24"/>
        </w:rPr>
        <w:t>Перечень обрабатываемых персональных данных физических лиц-участников мероприятий (семинаров, лекций, фестивалей, обучений, форумов и т.д.):</w:t>
      </w:r>
    </w:p>
    <w:p w:rsidR="00D81BB1" w:rsidRPr="00D81BB1" w:rsidRDefault="00D81BB1" w:rsidP="00D81BB1">
      <w:pPr>
        <w:pStyle w:val="a3"/>
        <w:numPr>
          <w:ilvl w:val="0"/>
          <w:numId w:val="17"/>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Фамилия, имя, отчество, пол;</w:t>
      </w:r>
    </w:p>
    <w:p w:rsidR="00D81BB1" w:rsidRPr="00D81BB1" w:rsidRDefault="00D81BB1" w:rsidP="00D81BB1">
      <w:pPr>
        <w:pStyle w:val="a3"/>
        <w:numPr>
          <w:ilvl w:val="0"/>
          <w:numId w:val="17"/>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Сведения об образовании;</w:t>
      </w:r>
    </w:p>
    <w:p w:rsidR="00D81BB1" w:rsidRPr="00D81BB1" w:rsidRDefault="00D81BB1" w:rsidP="00D81BB1">
      <w:pPr>
        <w:pStyle w:val="a3"/>
        <w:numPr>
          <w:ilvl w:val="0"/>
          <w:numId w:val="17"/>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Телефон;</w:t>
      </w:r>
    </w:p>
    <w:p w:rsidR="00D81BB1" w:rsidRPr="00D81BB1" w:rsidRDefault="00D81BB1" w:rsidP="00D81BB1">
      <w:pPr>
        <w:pStyle w:val="a3"/>
        <w:numPr>
          <w:ilvl w:val="0"/>
          <w:numId w:val="17"/>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Электронная почта</w:t>
      </w:r>
    </w:p>
    <w:p w:rsidR="00D81BB1" w:rsidRPr="00D81BB1" w:rsidRDefault="00D81BB1" w:rsidP="00D81BB1">
      <w:pPr>
        <w:tabs>
          <w:tab w:val="left" w:pos="709"/>
        </w:tabs>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4.3.4. </w:t>
      </w:r>
      <w:r w:rsidRPr="00D81BB1">
        <w:rPr>
          <w:rFonts w:ascii="Times New Roman" w:hAnsi="Times New Roman" w:cs="Times New Roman"/>
          <w:sz w:val="24"/>
          <w:szCs w:val="24"/>
        </w:rPr>
        <w:t>Перечень обрабатываемых персональных данных физических лиц по договорам гражданско-правового характера:</w:t>
      </w:r>
    </w:p>
    <w:p w:rsidR="00D81BB1" w:rsidRPr="00D81BB1" w:rsidRDefault="00D81BB1" w:rsidP="002875A4">
      <w:pPr>
        <w:pStyle w:val="a3"/>
        <w:numPr>
          <w:ilvl w:val="0"/>
          <w:numId w:val="17"/>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Фамилия, имя, отчество, пол;</w:t>
      </w:r>
    </w:p>
    <w:p w:rsidR="00D81BB1" w:rsidRPr="00D81BB1" w:rsidRDefault="00D81BB1" w:rsidP="002875A4">
      <w:pPr>
        <w:pStyle w:val="a3"/>
        <w:numPr>
          <w:ilvl w:val="0"/>
          <w:numId w:val="17"/>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Дата и место рождения;</w:t>
      </w:r>
    </w:p>
    <w:p w:rsidR="00D81BB1" w:rsidRPr="00D81BB1" w:rsidRDefault="00D81BB1" w:rsidP="002875A4">
      <w:pPr>
        <w:pStyle w:val="a3"/>
        <w:numPr>
          <w:ilvl w:val="0"/>
          <w:numId w:val="17"/>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Сведения о гражданстве;</w:t>
      </w:r>
    </w:p>
    <w:p w:rsidR="00D81BB1" w:rsidRPr="00D81BB1" w:rsidRDefault="00D81BB1" w:rsidP="002875A4">
      <w:pPr>
        <w:pStyle w:val="a3"/>
        <w:numPr>
          <w:ilvl w:val="0"/>
          <w:numId w:val="17"/>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Сведения об образовании;</w:t>
      </w:r>
    </w:p>
    <w:p w:rsidR="00D81BB1" w:rsidRPr="00D81BB1" w:rsidRDefault="00D81BB1" w:rsidP="002875A4">
      <w:pPr>
        <w:pStyle w:val="a3"/>
        <w:numPr>
          <w:ilvl w:val="0"/>
          <w:numId w:val="17"/>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Профессия, квалификация, должность;</w:t>
      </w:r>
    </w:p>
    <w:p w:rsidR="00D81BB1" w:rsidRPr="00D81BB1" w:rsidRDefault="00D81BB1" w:rsidP="002875A4">
      <w:pPr>
        <w:pStyle w:val="a3"/>
        <w:numPr>
          <w:ilvl w:val="0"/>
          <w:numId w:val="17"/>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Сведения о документе, удостоверяющем личность, паспортные данные;</w:t>
      </w:r>
    </w:p>
    <w:p w:rsidR="00D81BB1" w:rsidRPr="00D81BB1" w:rsidRDefault="00D81BB1" w:rsidP="002875A4">
      <w:pPr>
        <w:pStyle w:val="a3"/>
        <w:numPr>
          <w:ilvl w:val="0"/>
          <w:numId w:val="17"/>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Адрес проживания, телефон;</w:t>
      </w:r>
    </w:p>
    <w:p w:rsidR="00D81BB1" w:rsidRPr="00D81BB1" w:rsidRDefault="00D81BB1" w:rsidP="002875A4">
      <w:pPr>
        <w:pStyle w:val="a3"/>
        <w:numPr>
          <w:ilvl w:val="0"/>
          <w:numId w:val="17"/>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Данные пенсионного, медицинского страхования, ИНН;</w:t>
      </w:r>
    </w:p>
    <w:p w:rsidR="00D81BB1" w:rsidRPr="00D81BB1" w:rsidRDefault="00D81BB1" w:rsidP="002875A4">
      <w:pPr>
        <w:pStyle w:val="a3"/>
        <w:numPr>
          <w:ilvl w:val="0"/>
          <w:numId w:val="17"/>
        </w:numPr>
        <w:tabs>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Доходы, суммы отчислений.</w:t>
      </w:r>
    </w:p>
    <w:p w:rsidR="00D81BB1" w:rsidRPr="00D81BB1" w:rsidRDefault="002875A4" w:rsidP="00D81BB1">
      <w:pPr>
        <w:tabs>
          <w:tab w:val="left" w:pos="709"/>
        </w:tabs>
        <w:spacing w:after="0" w:line="276"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4.3.5. </w:t>
      </w:r>
      <w:r w:rsidR="00D81BB1" w:rsidRPr="00D81BB1">
        <w:rPr>
          <w:rFonts w:ascii="Times New Roman" w:hAnsi="Times New Roman" w:cs="Times New Roman"/>
          <w:sz w:val="24"/>
          <w:szCs w:val="24"/>
        </w:rPr>
        <w:t xml:space="preserve">Перечень обрабатываемых персональных посетителей, пропускаемых на территорию </w:t>
      </w:r>
      <w:r>
        <w:rPr>
          <w:rFonts w:ascii="Times New Roman" w:eastAsia="Times New Roman" w:hAnsi="Times New Roman" w:cs="Times New Roman"/>
          <w:sz w:val="24"/>
          <w:szCs w:val="24"/>
        </w:rPr>
        <w:t>Оператора</w:t>
      </w:r>
      <w:r w:rsidR="00D81BB1" w:rsidRPr="00D81BB1">
        <w:rPr>
          <w:rFonts w:ascii="Times New Roman" w:hAnsi="Times New Roman" w:cs="Times New Roman"/>
          <w:sz w:val="24"/>
          <w:szCs w:val="24"/>
        </w:rPr>
        <w:t>:</w:t>
      </w:r>
    </w:p>
    <w:p w:rsidR="00D81BB1" w:rsidRPr="00D81BB1" w:rsidRDefault="00D81BB1" w:rsidP="002875A4">
      <w:pPr>
        <w:pStyle w:val="a3"/>
        <w:numPr>
          <w:ilvl w:val="0"/>
          <w:numId w:val="18"/>
        </w:numPr>
        <w:tabs>
          <w:tab w:val="left" w:pos="709"/>
          <w:tab w:val="left" w:pos="993"/>
        </w:tabs>
        <w:spacing w:after="0" w:line="276" w:lineRule="auto"/>
        <w:ind w:left="0" w:firstLine="709"/>
        <w:jc w:val="both"/>
        <w:rPr>
          <w:rFonts w:ascii="Times New Roman" w:hAnsi="Times New Roman" w:cs="Times New Roman"/>
          <w:sz w:val="24"/>
          <w:szCs w:val="24"/>
        </w:rPr>
      </w:pPr>
      <w:r w:rsidRPr="00D81BB1">
        <w:rPr>
          <w:rFonts w:ascii="Times New Roman" w:hAnsi="Times New Roman" w:cs="Times New Roman"/>
          <w:sz w:val="24"/>
          <w:szCs w:val="24"/>
        </w:rPr>
        <w:t>Фамилия, имя, отчество.</w:t>
      </w:r>
    </w:p>
    <w:p w:rsidR="00D81BB1" w:rsidRPr="00D81BB1" w:rsidRDefault="002875A4" w:rsidP="00D81BB1">
      <w:pPr>
        <w:pStyle w:val="a3"/>
        <w:spacing w:after="0" w:line="276"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4.3.6. </w:t>
      </w:r>
      <w:r w:rsidR="00D81BB1" w:rsidRPr="00D81BB1">
        <w:rPr>
          <w:rFonts w:ascii="Times New Roman" w:eastAsia="Calibri" w:hAnsi="Times New Roman" w:cs="Times New Roman"/>
          <w:sz w:val="24"/>
          <w:szCs w:val="24"/>
        </w:rPr>
        <w:t xml:space="preserve">Перечень персональных данных, предоставляемых посетителями Интернет-сайта Оператора: </w:t>
      </w:r>
    </w:p>
    <w:p w:rsidR="00262DE7" w:rsidRPr="00D81BB1" w:rsidRDefault="00262DE7" w:rsidP="00D81BB1">
      <w:pPr>
        <w:pStyle w:val="a3"/>
        <w:spacing w:after="0" w:line="276" w:lineRule="auto"/>
        <w:ind w:left="0" w:firstLine="709"/>
        <w:jc w:val="both"/>
        <w:rPr>
          <w:rFonts w:ascii="Times New Roman" w:eastAsia="Calibri" w:hAnsi="Times New Roman" w:cs="Times New Roman"/>
          <w:sz w:val="24"/>
          <w:szCs w:val="24"/>
        </w:rPr>
      </w:pPr>
      <w:r w:rsidRPr="00D81BB1">
        <w:rPr>
          <w:rFonts w:ascii="Times New Roman" w:eastAsia="Calibri" w:hAnsi="Times New Roman" w:cs="Times New Roman"/>
          <w:sz w:val="24"/>
          <w:szCs w:val="24"/>
        </w:rPr>
        <w:t xml:space="preserve">- </w:t>
      </w:r>
      <w:bookmarkEnd w:id="1"/>
      <w:r w:rsidRPr="00D81BB1">
        <w:rPr>
          <w:rFonts w:ascii="Times New Roman" w:eastAsia="Calibri" w:hAnsi="Times New Roman" w:cs="Times New Roman"/>
          <w:sz w:val="24"/>
          <w:szCs w:val="24"/>
        </w:rPr>
        <w:t xml:space="preserve">персональные данные, предоставляемые субъектом персональных данных при заполнении соответствующих форм (полей) на сайте Оператора, в том числе при заполнении контактных форм, анкет, при подписке на новостную(информационную) рассылку, при перечислении пожертвований Оператору, при регистрации на мероприятия или записи на волонтерские встречи - ФИО, номер контактного телефона, адрес электронной почты  и иные данные, </w:t>
      </w:r>
      <w:bookmarkStart w:id="2" w:name="_Hlk37064231"/>
      <w:r w:rsidRPr="00D81BB1">
        <w:rPr>
          <w:rFonts w:ascii="Times New Roman" w:eastAsia="Calibri" w:hAnsi="Times New Roman" w:cs="Times New Roman"/>
          <w:sz w:val="24"/>
          <w:szCs w:val="24"/>
        </w:rPr>
        <w:t xml:space="preserve">которые субъект  персональных данных считает необходимым сообщить </w:t>
      </w:r>
      <w:bookmarkEnd w:id="2"/>
      <w:r w:rsidRPr="00D81BB1">
        <w:rPr>
          <w:rFonts w:ascii="Times New Roman" w:eastAsia="Calibri" w:hAnsi="Times New Roman" w:cs="Times New Roman"/>
          <w:sz w:val="24"/>
          <w:szCs w:val="24"/>
        </w:rPr>
        <w:t>для достижения указанных в настоящей Политике целей,</w:t>
      </w:r>
    </w:p>
    <w:p w:rsidR="00262DE7" w:rsidRPr="00D81BB1" w:rsidRDefault="00262DE7" w:rsidP="00D81BB1">
      <w:pPr>
        <w:pStyle w:val="a3"/>
        <w:spacing w:after="0" w:line="276" w:lineRule="auto"/>
        <w:ind w:left="0" w:firstLine="709"/>
        <w:jc w:val="both"/>
        <w:rPr>
          <w:rFonts w:ascii="Times New Roman" w:eastAsia="Calibri" w:hAnsi="Times New Roman" w:cs="Times New Roman"/>
          <w:sz w:val="24"/>
          <w:szCs w:val="24"/>
        </w:rPr>
      </w:pPr>
      <w:r w:rsidRPr="00D81BB1">
        <w:rPr>
          <w:rFonts w:ascii="Times New Roman" w:eastAsia="Calibri" w:hAnsi="Times New Roman" w:cs="Times New Roman"/>
          <w:sz w:val="24"/>
          <w:szCs w:val="24"/>
        </w:rPr>
        <w:t>- персональные данные, указываемые субъектом персональных данных в электронных и иных сообщениях, направляемых в адрес Оператора,</w:t>
      </w:r>
    </w:p>
    <w:p w:rsidR="00262DE7" w:rsidRPr="00076797" w:rsidRDefault="00262DE7" w:rsidP="00D81BB1">
      <w:pPr>
        <w:pStyle w:val="a3"/>
        <w:spacing w:after="0" w:line="276" w:lineRule="auto"/>
        <w:ind w:left="0" w:firstLine="709"/>
        <w:jc w:val="both"/>
        <w:rPr>
          <w:rFonts w:ascii="Times New Roman" w:eastAsia="Calibri" w:hAnsi="Times New Roman" w:cs="Times New Roman"/>
          <w:sz w:val="24"/>
          <w:szCs w:val="24"/>
        </w:rPr>
      </w:pPr>
      <w:r w:rsidRPr="00D81BB1">
        <w:rPr>
          <w:rFonts w:ascii="Times New Roman" w:eastAsia="Calibri" w:hAnsi="Times New Roman" w:cs="Times New Roman"/>
          <w:sz w:val="24"/>
          <w:szCs w:val="24"/>
        </w:rPr>
        <w:t>- технические данные, автоматически передаваемые устройствами, используемыми субъектом персональных данных для заполнения соответствующих форм (полей) на сайте Оператора, в том числе технические характеристики устройств, IP-адрес, информация в файлах «</w:t>
      </w:r>
      <w:proofErr w:type="spellStart"/>
      <w:r w:rsidRPr="00D81BB1">
        <w:rPr>
          <w:rFonts w:ascii="Times New Roman" w:eastAsia="Calibri" w:hAnsi="Times New Roman" w:cs="Times New Roman"/>
          <w:sz w:val="24"/>
          <w:szCs w:val="24"/>
        </w:rPr>
        <w:t>cookies</w:t>
      </w:r>
      <w:proofErr w:type="spellEnd"/>
      <w:r w:rsidRPr="00D81BB1">
        <w:rPr>
          <w:rFonts w:ascii="Times New Roman" w:eastAsia="Calibri" w:hAnsi="Times New Roman" w:cs="Times New Roman"/>
          <w:sz w:val="24"/>
          <w:szCs w:val="24"/>
        </w:rPr>
        <w:t>», информация о браузере, дата и время пользования сайтом, адреса запрашиваемых страниц сайта и иная</w:t>
      </w:r>
      <w:r w:rsidRPr="00076797">
        <w:rPr>
          <w:rFonts w:ascii="Times New Roman" w:eastAsia="Calibri" w:hAnsi="Times New Roman" w:cs="Times New Roman"/>
          <w:sz w:val="24"/>
          <w:szCs w:val="24"/>
        </w:rPr>
        <w:t xml:space="preserve"> подобная информация.</w:t>
      </w:r>
      <w:bookmarkStart w:id="3" w:name="_GoBack"/>
      <w:bookmarkEnd w:id="3"/>
    </w:p>
    <w:p w:rsidR="00262DE7" w:rsidRPr="00076797" w:rsidRDefault="00262DE7" w:rsidP="00076797">
      <w:pPr>
        <w:pStyle w:val="a3"/>
        <w:spacing w:after="0" w:line="276" w:lineRule="auto"/>
        <w:ind w:left="0" w:firstLine="284"/>
        <w:jc w:val="both"/>
        <w:rPr>
          <w:rFonts w:ascii="Times New Roman" w:eastAsia="Calibri" w:hAnsi="Times New Roman" w:cs="Times New Roman"/>
          <w:sz w:val="24"/>
          <w:szCs w:val="24"/>
        </w:rPr>
      </w:pPr>
    </w:p>
    <w:p w:rsidR="00262DE7" w:rsidRDefault="00262DE7" w:rsidP="00076797">
      <w:pPr>
        <w:pStyle w:val="a3"/>
        <w:numPr>
          <w:ilvl w:val="0"/>
          <w:numId w:val="1"/>
        </w:numPr>
        <w:spacing w:after="0" w:line="276" w:lineRule="auto"/>
        <w:ind w:left="284" w:hanging="284"/>
        <w:jc w:val="both"/>
        <w:rPr>
          <w:rFonts w:ascii="Times New Roman" w:hAnsi="Times New Roman" w:cs="Times New Roman"/>
          <w:b/>
          <w:sz w:val="24"/>
          <w:szCs w:val="24"/>
        </w:rPr>
      </w:pPr>
      <w:r w:rsidRPr="00076797">
        <w:rPr>
          <w:rFonts w:ascii="Times New Roman" w:hAnsi="Times New Roman" w:cs="Times New Roman"/>
          <w:b/>
          <w:sz w:val="24"/>
          <w:szCs w:val="24"/>
        </w:rPr>
        <w:t xml:space="preserve">Порядок </w:t>
      </w:r>
      <w:r w:rsidR="00A4783E" w:rsidRPr="00076797">
        <w:rPr>
          <w:rFonts w:ascii="Times New Roman" w:hAnsi="Times New Roman" w:cs="Times New Roman"/>
          <w:b/>
          <w:sz w:val="24"/>
          <w:szCs w:val="24"/>
        </w:rPr>
        <w:t xml:space="preserve">сбора, хранения, передачи </w:t>
      </w:r>
      <w:r w:rsidRPr="00076797">
        <w:rPr>
          <w:rFonts w:ascii="Times New Roman" w:hAnsi="Times New Roman" w:cs="Times New Roman"/>
          <w:b/>
          <w:sz w:val="24"/>
          <w:szCs w:val="24"/>
        </w:rPr>
        <w:t xml:space="preserve">и </w:t>
      </w:r>
      <w:r w:rsidR="00A4783E" w:rsidRPr="00076797">
        <w:rPr>
          <w:rFonts w:ascii="Times New Roman" w:hAnsi="Times New Roman" w:cs="Times New Roman"/>
          <w:b/>
          <w:sz w:val="24"/>
          <w:szCs w:val="24"/>
        </w:rPr>
        <w:t>других видов</w:t>
      </w:r>
      <w:r w:rsidRPr="00076797">
        <w:rPr>
          <w:rFonts w:ascii="Times New Roman" w:hAnsi="Times New Roman" w:cs="Times New Roman"/>
          <w:b/>
          <w:sz w:val="24"/>
          <w:szCs w:val="24"/>
        </w:rPr>
        <w:t xml:space="preserve"> обработки персональных данных </w:t>
      </w:r>
    </w:p>
    <w:p w:rsidR="00E0432F" w:rsidRPr="00076797" w:rsidRDefault="00E0432F" w:rsidP="00E0432F">
      <w:pPr>
        <w:pStyle w:val="a3"/>
        <w:spacing w:after="0" w:line="276" w:lineRule="auto"/>
        <w:ind w:left="284"/>
        <w:jc w:val="both"/>
        <w:rPr>
          <w:rFonts w:ascii="Times New Roman" w:hAnsi="Times New Roman" w:cs="Times New Roman"/>
          <w:b/>
          <w:sz w:val="24"/>
          <w:szCs w:val="24"/>
        </w:rPr>
      </w:pPr>
    </w:p>
    <w:p w:rsidR="002875A4" w:rsidRPr="002875A4" w:rsidRDefault="002875A4" w:rsidP="002875A4">
      <w:pPr>
        <w:tabs>
          <w:tab w:val="left" w:pos="851"/>
        </w:tabs>
        <w:spacing w:after="0" w:line="276" w:lineRule="auto"/>
        <w:ind w:firstLine="709"/>
        <w:jc w:val="both"/>
        <w:rPr>
          <w:rFonts w:ascii="Times New Roman" w:eastAsia="Times New Roman" w:hAnsi="Times New Roman" w:cs="Times New Roman"/>
          <w:sz w:val="24"/>
          <w:szCs w:val="24"/>
          <w:lang w:eastAsia="ru-RU"/>
        </w:rPr>
      </w:pPr>
      <w:r w:rsidRPr="002875A4">
        <w:rPr>
          <w:rFonts w:ascii="Times New Roman" w:eastAsia="Times New Roman" w:hAnsi="Times New Roman" w:cs="Times New Roman"/>
          <w:sz w:val="24"/>
          <w:szCs w:val="24"/>
          <w:shd w:val="clear" w:color="auto" w:fill="FFFFFF"/>
          <w:lang w:eastAsia="ru-RU"/>
        </w:rPr>
        <w:lastRenderedPageBreak/>
        <w:t>Оператор в своей деятельности обеспечивает соблюдение принципов обработки персональных данных, указанных в ст. 5 Федерального закона РФ от 27.07.2006 №</w:t>
      </w:r>
      <w:r>
        <w:rPr>
          <w:rFonts w:ascii="Times New Roman" w:eastAsia="Times New Roman" w:hAnsi="Times New Roman" w:cs="Times New Roman"/>
          <w:sz w:val="24"/>
          <w:szCs w:val="24"/>
          <w:shd w:val="clear" w:color="auto" w:fill="FFFFFF"/>
          <w:lang w:eastAsia="ru-RU"/>
        </w:rPr>
        <w:t xml:space="preserve"> </w:t>
      </w:r>
      <w:r w:rsidRPr="002875A4">
        <w:rPr>
          <w:rFonts w:ascii="Times New Roman" w:eastAsia="Times New Roman" w:hAnsi="Times New Roman" w:cs="Times New Roman"/>
          <w:sz w:val="24"/>
          <w:szCs w:val="24"/>
          <w:shd w:val="clear" w:color="auto" w:fill="FFFFFF"/>
          <w:lang w:eastAsia="ru-RU"/>
        </w:rPr>
        <w:t>152-ФЗ «О персональных данных», в том числе:</w:t>
      </w:r>
    </w:p>
    <w:p w:rsidR="002875A4" w:rsidRPr="002875A4" w:rsidRDefault="002875A4" w:rsidP="002875A4">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75A4">
        <w:rPr>
          <w:rFonts w:ascii="Times New Roman" w:eastAsia="Times New Roman" w:hAnsi="Times New Roman" w:cs="Times New Roman"/>
          <w:sz w:val="24"/>
          <w:szCs w:val="24"/>
          <w:lang w:eastAsia="ru-RU"/>
        </w:rPr>
        <w:t>законности и справедливости целей и способов обработки персональных данных;</w:t>
      </w:r>
    </w:p>
    <w:p w:rsidR="002875A4" w:rsidRPr="002875A4" w:rsidRDefault="002875A4" w:rsidP="002875A4">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75A4">
        <w:rPr>
          <w:rFonts w:ascii="Times New Roman" w:eastAsia="Times New Roman" w:hAnsi="Times New Roman" w:cs="Times New Roman"/>
          <w:sz w:val="24"/>
          <w:szCs w:val="24"/>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Общества;</w:t>
      </w:r>
    </w:p>
    <w:p w:rsidR="002875A4" w:rsidRPr="002875A4" w:rsidRDefault="002875A4" w:rsidP="002875A4">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75A4">
        <w:rPr>
          <w:rFonts w:ascii="Times New Roman" w:eastAsia="Times New Roman" w:hAnsi="Times New Roman" w:cs="Times New Roman"/>
          <w:sz w:val="24"/>
          <w:szCs w:val="24"/>
          <w:lang w:eastAsia="ru-RU"/>
        </w:rPr>
        <w:t>соответствия объема и характера обрабатываемых персональных данных, способов обработки персональных данных целям их обработки;</w:t>
      </w:r>
    </w:p>
    <w:p w:rsidR="002875A4" w:rsidRPr="002875A4" w:rsidRDefault="002875A4" w:rsidP="002875A4">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75A4">
        <w:rPr>
          <w:rFonts w:ascii="Times New Roman" w:eastAsia="Times New Roman" w:hAnsi="Times New Roman" w:cs="Times New Roman"/>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875A4" w:rsidRPr="002875A4" w:rsidRDefault="002875A4" w:rsidP="002875A4">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75A4">
        <w:rPr>
          <w:rFonts w:ascii="Times New Roman" w:eastAsia="Times New Roman" w:hAnsi="Times New Roman" w:cs="Times New Roman"/>
          <w:sz w:val="24"/>
          <w:szCs w:val="24"/>
          <w:lang w:eastAsia="ru-RU"/>
        </w:rPr>
        <w:t>недопустимости объединения созданных для несовместимых между собой целей баз данных, содержащих персональные данные;</w:t>
      </w:r>
    </w:p>
    <w:p w:rsidR="002875A4" w:rsidRPr="002875A4" w:rsidRDefault="002875A4" w:rsidP="002875A4">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75A4">
        <w:rPr>
          <w:rFonts w:ascii="Times New Roman" w:eastAsia="Times New Roman" w:hAnsi="Times New Roman" w:cs="Times New Roman"/>
          <w:sz w:val="24"/>
          <w:szCs w:val="24"/>
          <w:lang w:eastAsia="ru-RU"/>
        </w:rPr>
        <w:t>хранения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получателем, по которому является субъект персональных данных;</w:t>
      </w:r>
    </w:p>
    <w:p w:rsidR="002875A4" w:rsidRPr="002875A4" w:rsidRDefault="002875A4" w:rsidP="002875A4">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75A4">
        <w:rPr>
          <w:rFonts w:ascii="Times New Roman" w:eastAsia="Times New Roman" w:hAnsi="Times New Roman" w:cs="Times New Roman"/>
          <w:sz w:val="24"/>
          <w:szCs w:val="24"/>
          <w:lang w:eastAsia="ru-RU"/>
        </w:rPr>
        <w:t>уничтожения по достижении целей обработки персональных данных или в случае утраты необходимости в их достижении, если иное не предусмотрено федеральным законом.</w:t>
      </w:r>
    </w:p>
    <w:p w:rsidR="002875A4" w:rsidRDefault="002875A4" w:rsidP="002875A4">
      <w:pPr>
        <w:tabs>
          <w:tab w:val="left" w:pos="851"/>
        </w:tabs>
        <w:spacing w:after="0" w:line="276" w:lineRule="auto"/>
        <w:ind w:firstLine="709"/>
        <w:jc w:val="both"/>
        <w:rPr>
          <w:rFonts w:ascii="Times New Roman" w:eastAsia="Times New Roman" w:hAnsi="Times New Roman" w:cs="Times New Roman"/>
          <w:sz w:val="24"/>
          <w:szCs w:val="24"/>
          <w:shd w:val="clear" w:color="auto" w:fill="FFFFFF"/>
          <w:lang w:eastAsia="ru-RU"/>
        </w:rPr>
      </w:pPr>
      <w:r w:rsidRPr="002875A4">
        <w:rPr>
          <w:rFonts w:ascii="Times New Roman" w:eastAsia="Times New Roman" w:hAnsi="Times New Roman" w:cs="Times New Roman"/>
          <w:sz w:val="24"/>
          <w:szCs w:val="24"/>
          <w:shd w:val="clear" w:color="auto" w:fill="FFFFFF"/>
          <w:lang w:eastAsia="ru-RU"/>
        </w:rPr>
        <w:t>В отношении персональных данных Оператор осуществляет действия (операции) или совокупность действий (операций), совершаемые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875A4" w:rsidRDefault="002875A4" w:rsidP="002875A4">
      <w:pPr>
        <w:tabs>
          <w:tab w:val="left" w:pos="851"/>
        </w:tabs>
        <w:spacing w:after="0" w:line="276" w:lineRule="auto"/>
        <w:ind w:firstLine="709"/>
        <w:jc w:val="both"/>
        <w:rPr>
          <w:rFonts w:ascii="Times New Roman" w:eastAsia="Times New Roman" w:hAnsi="Times New Roman" w:cs="Times New Roman"/>
          <w:sz w:val="24"/>
          <w:szCs w:val="24"/>
          <w:shd w:val="clear" w:color="auto" w:fill="FFFFFF"/>
          <w:lang w:eastAsia="ru-RU"/>
        </w:rPr>
      </w:pPr>
      <w:r w:rsidRPr="002875A4">
        <w:rPr>
          <w:rFonts w:ascii="Times New Roman" w:eastAsia="Times New Roman" w:hAnsi="Times New Roman" w:cs="Times New Roman"/>
          <w:sz w:val="24"/>
          <w:szCs w:val="24"/>
          <w:shd w:val="clear" w:color="auto" w:fill="FFFFFF"/>
          <w:lang w:eastAsia="ru-RU"/>
        </w:rPr>
        <w:t>При осуществлении хранения персональных данных Оператор использует базы данных, находящиеся на территории РФ.</w:t>
      </w:r>
    </w:p>
    <w:p w:rsidR="002875A4" w:rsidRDefault="002875A4" w:rsidP="002875A4">
      <w:pPr>
        <w:tabs>
          <w:tab w:val="left" w:pos="851"/>
        </w:tabs>
        <w:spacing w:after="0" w:line="276" w:lineRule="auto"/>
        <w:ind w:firstLine="709"/>
        <w:jc w:val="both"/>
        <w:rPr>
          <w:rFonts w:ascii="Times New Roman" w:eastAsia="Times New Roman" w:hAnsi="Times New Roman" w:cs="Times New Roman"/>
          <w:sz w:val="24"/>
          <w:szCs w:val="24"/>
          <w:shd w:val="clear" w:color="auto" w:fill="FFFFFF"/>
          <w:lang w:eastAsia="ru-RU"/>
        </w:rPr>
      </w:pPr>
      <w:r w:rsidRPr="002875A4">
        <w:rPr>
          <w:rFonts w:ascii="Times New Roman" w:eastAsia="Times New Roman" w:hAnsi="Times New Roman" w:cs="Times New Roman"/>
          <w:sz w:val="24"/>
          <w:szCs w:val="24"/>
          <w:shd w:val="clear" w:color="auto" w:fill="FFFFFF"/>
          <w:lang w:eastAsia="ru-RU"/>
        </w:rPr>
        <w:t>Оператор использует смешанный (с использованием средств автоматизации и без использования средств автоматизации) способ обработки персональных данных с передачей информации по внутренней локальной сети Оператора и с передачей информации по информационно-телекоммуникационной сети «Интернет».</w:t>
      </w:r>
    </w:p>
    <w:p w:rsidR="002875A4" w:rsidRDefault="002875A4" w:rsidP="002875A4">
      <w:pPr>
        <w:tabs>
          <w:tab w:val="left" w:pos="851"/>
        </w:tabs>
        <w:spacing w:after="0" w:line="276" w:lineRule="auto"/>
        <w:ind w:firstLine="709"/>
        <w:jc w:val="both"/>
        <w:rPr>
          <w:rFonts w:ascii="Times New Roman" w:eastAsia="Times New Roman" w:hAnsi="Times New Roman" w:cs="Times New Roman"/>
          <w:sz w:val="24"/>
          <w:szCs w:val="24"/>
          <w:shd w:val="clear" w:color="auto" w:fill="FFFFFF"/>
          <w:lang w:eastAsia="ru-RU"/>
        </w:rPr>
      </w:pPr>
      <w:r w:rsidRPr="002875A4">
        <w:rPr>
          <w:rFonts w:ascii="Times New Roman" w:eastAsia="Times New Roman" w:hAnsi="Times New Roman" w:cs="Times New Roman"/>
          <w:sz w:val="24"/>
          <w:szCs w:val="24"/>
          <w:shd w:val="clear" w:color="auto" w:fill="FFFFFF"/>
          <w:lang w:eastAsia="ru-RU"/>
        </w:rPr>
        <w:t>Оператор обеспечивает запись, систематизацию, накопление, хранение, уточнение (обновление, изменение), извлечение персональных данных граждан РФ с использованием баз данных, находящихся на территории РФ, за исключением предусмотренных законодательством случаев.</w:t>
      </w:r>
    </w:p>
    <w:p w:rsidR="002875A4" w:rsidRDefault="002875A4" w:rsidP="002875A4">
      <w:pPr>
        <w:tabs>
          <w:tab w:val="left" w:pos="851"/>
        </w:tabs>
        <w:spacing w:after="0" w:line="276" w:lineRule="auto"/>
        <w:ind w:firstLine="709"/>
        <w:jc w:val="both"/>
        <w:rPr>
          <w:rFonts w:ascii="Times New Roman" w:eastAsia="Times New Roman" w:hAnsi="Times New Roman" w:cs="Times New Roman"/>
          <w:sz w:val="24"/>
          <w:szCs w:val="24"/>
          <w:shd w:val="clear" w:color="auto" w:fill="FFFFFF"/>
          <w:lang w:eastAsia="ru-RU"/>
        </w:rPr>
      </w:pPr>
      <w:r w:rsidRPr="002875A4">
        <w:rPr>
          <w:rFonts w:ascii="Times New Roman" w:eastAsia="Times New Roman" w:hAnsi="Times New Roman" w:cs="Times New Roman"/>
          <w:sz w:val="24"/>
          <w:szCs w:val="24"/>
          <w:shd w:val="clear" w:color="auto" w:fill="FFFFFF"/>
          <w:lang w:eastAsia="ru-RU"/>
        </w:rPr>
        <w:t>Условия обработки персональных данных Оператором определяются локальными актами Оператора, регулирующими соответствующие сферы деятельности Оператора.</w:t>
      </w:r>
    </w:p>
    <w:p w:rsidR="002875A4" w:rsidRDefault="002875A4" w:rsidP="002875A4">
      <w:pPr>
        <w:tabs>
          <w:tab w:val="left" w:pos="851"/>
        </w:tabs>
        <w:spacing w:after="0" w:line="276" w:lineRule="auto"/>
        <w:ind w:firstLine="709"/>
        <w:jc w:val="both"/>
        <w:rPr>
          <w:rFonts w:ascii="Times New Roman" w:eastAsia="Times New Roman" w:hAnsi="Times New Roman" w:cs="Times New Roman"/>
          <w:sz w:val="24"/>
          <w:szCs w:val="24"/>
          <w:shd w:val="clear" w:color="auto" w:fill="FFFFFF"/>
          <w:lang w:eastAsia="ru-RU"/>
        </w:rPr>
      </w:pPr>
      <w:r w:rsidRPr="002875A4">
        <w:rPr>
          <w:rFonts w:ascii="Times New Roman" w:eastAsia="Times New Roman" w:hAnsi="Times New Roman" w:cs="Times New Roman"/>
          <w:sz w:val="24"/>
          <w:szCs w:val="24"/>
          <w:shd w:val="clear" w:color="auto" w:fill="FFFFFF"/>
          <w:lang w:eastAsia="ru-RU"/>
        </w:rPr>
        <w:t>Оператор раскрывает обрабатываемые персональные данные только на основаниях и в случаях, предусмотренных законодательством РФ, в том числе в связи с выпуском и распространением продукции средства массовой информации.</w:t>
      </w:r>
    </w:p>
    <w:p w:rsidR="002875A4" w:rsidRDefault="002875A4" w:rsidP="002875A4">
      <w:pPr>
        <w:tabs>
          <w:tab w:val="left" w:pos="851"/>
        </w:tabs>
        <w:spacing w:after="0" w:line="276" w:lineRule="auto"/>
        <w:ind w:firstLine="709"/>
        <w:jc w:val="both"/>
        <w:rPr>
          <w:rFonts w:ascii="Times New Roman" w:eastAsia="Times New Roman" w:hAnsi="Times New Roman" w:cs="Times New Roman"/>
          <w:sz w:val="24"/>
          <w:szCs w:val="24"/>
          <w:shd w:val="clear" w:color="auto" w:fill="FFFFFF"/>
          <w:lang w:eastAsia="ru-RU"/>
        </w:rPr>
      </w:pPr>
      <w:r w:rsidRPr="002875A4">
        <w:rPr>
          <w:rFonts w:ascii="Times New Roman" w:eastAsia="Times New Roman" w:hAnsi="Times New Roman" w:cs="Times New Roman"/>
          <w:sz w:val="24"/>
          <w:szCs w:val="24"/>
          <w:shd w:val="clear" w:color="auto" w:fill="FFFFFF"/>
          <w:lang w:eastAsia="ru-RU"/>
        </w:rPr>
        <w:t>Сроки обработки персональных данных определяются в соответствии со сроком, указанным в согласии субъекта персональных данных, а также в соответствии с иными требованиями законодательства РФ и нормативными документами Общества.</w:t>
      </w:r>
    </w:p>
    <w:p w:rsidR="002875A4" w:rsidRPr="002875A4" w:rsidRDefault="002875A4" w:rsidP="002875A4">
      <w:pPr>
        <w:tabs>
          <w:tab w:val="left" w:pos="851"/>
        </w:tabs>
        <w:spacing w:after="0" w:line="276" w:lineRule="auto"/>
        <w:ind w:firstLine="709"/>
        <w:jc w:val="both"/>
        <w:rPr>
          <w:rFonts w:ascii="Times New Roman" w:eastAsia="Times New Roman" w:hAnsi="Times New Roman" w:cs="Times New Roman"/>
          <w:sz w:val="24"/>
          <w:szCs w:val="24"/>
          <w:lang w:eastAsia="ru-RU"/>
        </w:rPr>
      </w:pPr>
      <w:r w:rsidRPr="002875A4">
        <w:rPr>
          <w:rFonts w:ascii="Times New Roman" w:eastAsia="Times New Roman" w:hAnsi="Times New Roman" w:cs="Times New Roman"/>
          <w:sz w:val="24"/>
          <w:szCs w:val="24"/>
          <w:shd w:val="clear" w:color="auto" w:fill="FFFFFF"/>
          <w:lang w:eastAsia="ru-RU"/>
        </w:rPr>
        <w:t>Оператор прекращает обработку персональных данных в следующих случаях:</w:t>
      </w:r>
    </w:p>
    <w:p w:rsidR="002875A4" w:rsidRPr="002875A4" w:rsidRDefault="002875A4" w:rsidP="002875A4">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75A4">
        <w:rPr>
          <w:rFonts w:ascii="Times New Roman" w:eastAsia="Times New Roman" w:hAnsi="Times New Roman" w:cs="Times New Roman"/>
          <w:sz w:val="24"/>
          <w:szCs w:val="24"/>
          <w:lang w:eastAsia="ru-RU"/>
        </w:rPr>
        <w:t>достижение цели обработки персональных данных;</w:t>
      </w:r>
    </w:p>
    <w:p w:rsidR="002875A4" w:rsidRPr="002875A4" w:rsidRDefault="002875A4" w:rsidP="002875A4">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875A4">
        <w:rPr>
          <w:rFonts w:ascii="Times New Roman" w:eastAsia="Times New Roman" w:hAnsi="Times New Roman" w:cs="Times New Roman"/>
          <w:sz w:val="24"/>
          <w:szCs w:val="24"/>
          <w:lang w:eastAsia="ru-RU"/>
        </w:rPr>
        <w:t>изменение, признание утратившими силу нормативных правовых актов, устанавливающих правовые основания обработки персональных данных;</w:t>
      </w:r>
    </w:p>
    <w:p w:rsidR="002875A4" w:rsidRPr="002875A4" w:rsidRDefault="002875A4" w:rsidP="002875A4">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75A4">
        <w:rPr>
          <w:rFonts w:ascii="Times New Roman" w:eastAsia="Times New Roman" w:hAnsi="Times New Roman" w:cs="Times New Roman"/>
          <w:sz w:val="24"/>
          <w:szCs w:val="24"/>
          <w:lang w:eastAsia="ru-RU"/>
        </w:rPr>
        <w:t>выявление неправомерной обработки персональных данных, осуществляемой Оператором;</w:t>
      </w:r>
    </w:p>
    <w:p w:rsidR="002875A4" w:rsidRPr="002875A4" w:rsidRDefault="002875A4" w:rsidP="002875A4">
      <w:pPr>
        <w:shd w:val="clear" w:color="auto" w:fill="FFFFFF"/>
        <w:tabs>
          <w:tab w:val="left" w:pos="851"/>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875A4">
        <w:rPr>
          <w:rFonts w:ascii="Times New Roman" w:eastAsia="Times New Roman" w:hAnsi="Times New Roman" w:cs="Times New Roman"/>
          <w:sz w:val="24"/>
          <w:szCs w:val="24"/>
          <w:lang w:eastAsia="ru-RU"/>
        </w:rPr>
        <w:t>отзыв субъектом персональных данных согласия на обработку его персональных данных, если в соответствии с положениями Федерального закона от 27.07.2006 №152-ФЗ «О персональных данных» обработка этих персональных данных допускается только с согласия субъекта персональных данных.</w:t>
      </w:r>
    </w:p>
    <w:p w:rsidR="00C3504E" w:rsidRDefault="002875A4" w:rsidP="002875A4">
      <w:pPr>
        <w:pStyle w:val="a3"/>
        <w:tabs>
          <w:tab w:val="left" w:pos="851"/>
        </w:tabs>
        <w:spacing w:after="0" w:line="276" w:lineRule="auto"/>
        <w:ind w:left="0" w:firstLine="709"/>
        <w:jc w:val="both"/>
        <w:rPr>
          <w:rFonts w:ascii="Times New Roman" w:eastAsia="Times New Roman" w:hAnsi="Times New Roman" w:cs="Times New Roman"/>
          <w:sz w:val="24"/>
          <w:szCs w:val="24"/>
          <w:shd w:val="clear" w:color="auto" w:fill="FFFFFF"/>
          <w:lang w:eastAsia="ru-RU"/>
        </w:rPr>
      </w:pPr>
      <w:r w:rsidRPr="002875A4">
        <w:rPr>
          <w:rFonts w:ascii="Times New Roman" w:eastAsia="Times New Roman" w:hAnsi="Times New Roman" w:cs="Times New Roman"/>
          <w:sz w:val="24"/>
          <w:szCs w:val="24"/>
          <w:shd w:val="clear" w:color="auto" w:fill="FFFFFF"/>
          <w:lang w:eastAsia="ru-RU"/>
        </w:rPr>
        <w:t>Уничтожение Оператором персональных данных осуществляется в порядке и сроки, предусмотренные Федеральным законом РФ от 27.07.2006 №152-ФЗ «О персональных данных».</w:t>
      </w:r>
    </w:p>
    <w:p w:rsidR="00C3504E" w:rsidRPr="00076797" w:rsidRDefault="002875A4" w:rsidP="00C3504E">
      <w:pPr>
        <w:pStyle w:val="a3"/>
        <w:tabs>
          <w:tab w:val="left" w:pos="851"/>
        </w:tabs>
        <w:spacing w:after="0" w:line="276" w:lineRule="auto"/>
        <w:ind w:left="0" w:firstLine="709"/>
        <w:jc w:val="both"/>
        <w:rPr>
          <w:rFonts w:ascii="Times New Roman" w:eastAsia="Calibri" w:hAnsi="Times New Roman" w:cs="Times New Roman"/>
          <w:sz w:val="24"/>
          <w:szCs w:val="24"/>
        </w:rPr>
      </w:pPr>
      <w:r w:rsidRPr="002875A4">
        <w:rPr>
          <w:rFonts w:ascii="Times New Roman" w:eastAsia="Times New Roman" w:hAnsi="Times New Roman" w:cs="Times New Roman"/>
          <w:sz w:val="24"/>
          <w:szCs w:val="24"/>
          <w:shd w:val="clear" w:color="auto" w:fill="FFFFFF"/>
          <w:lang w:eastAsia="ru-RU"/>
        </w:rPr>
        <w:t>Обработку персональных данных физических лиц, являющихся пользователями Интернет-сайтов Оператора, Оператор осуществляет исключительно в объеме данных, представленных самим субъектом в рамках формы обратной связи, содержащей условие подтверждения субъектом своего согласия на такую обработку.</w:t>
      </w:r>
      <w:r w:rsidR="00C3504E" w:rsidRPr="00C3504E">
        <w:rPr>
          <w:rFonts w:ascii="Times New Roman" w:eastAsia="Calibri" w:hAnsi="Times New Roman" w:cs="Times New Roman"/>
          <w:sz w:val="24"/>
          <w:szCs w:val="24"/>
        </w:rPr>
        <w:t xml:space="preserve"> </w:t>
      </w:r>
      <w:r w:rsidR="00C3504E" w:rsidRPr="00076797">
        <w:rPr>
          <w:rFonts w:ascii="Times New Roman" w:eastAsia="Calibri" w:hAnsi="Times New Roman" w:cs="Times New Roman"/>
          <w:sz w:val="24"/>
          <w:szCs w:val="24"/>
        </w:rPr>
        <w:t>Оператор также прекращает обработку персональных данных, в случае отзыва согласия на обработку данных</w:t>
      </w:r>
      <w:r w:rsidR="00C3504E" w:rsidRPr="00076797">
        <w:rPr>
          <w:rFonts w:ascii="Times New Roman" w:eastAsia="Times New Roman" w:hAnsi="Times New Roman" w:cs="Times New Roman"/>
          <w:sz w:val="24"/>
          <w:szCs w:val="24"/>
          <w:lang w:eastAsia="ru-RU" w:bidi="ru-RU"/>
        </w:rPr>
        <w:t xml:space="preserve">. </w:t>
      </w:r>
      <w:r w:rsidR="00C3504E" w:rsidRPr="00076797">
        <w:rPr>
          <w:rFonts w:ascii="Times New Roman" w:eastAsia="Calibri" w:hAnsi="Times New Roman" w:cs="Times New Roman"/>
          <w:sz w:val="24"/>
          <w:szCs w:val="24"/>
        </w:rPr>
        <w:t>Чтобы отозвать согласие на обработку персональных данных субъект персональных данных направляет   соответствующий запрос Оператору на электронный адрес e-</w:t>
      </w:r>
      <w:proofErr w:type="spellStart"/>
      <w:r w:rsidR="00C3504E" w:rsidRPr="00076797">
        <w:rPr>
          <w:rFonts w:ascii="Times New Roman" w:eastAsia="Calibri" w:hAnsi="Times New Roman" w:cs="Times New Roman"/>
          <w:sz w:val="24"/>
          <w:szCs w:val="24"/>
        </w:rPr>
        <w:t>mail</w:t>
      </w:r>
      <w:proofErr w:type="spellEnd"/>
      <w:r w:rsidR="00C3504E" w:rsidRPr="00076797">
        <w:rPr>
          <w:rFonts w:ascii="Times New Roman" w:eastAsia="Calibri" w:hAnsi="Times New Roman" w:cs="Times New Roman"/>
          <w:sz w:val="24"/>
          <w:szCs w:val="24"/>
        </w:rPr>
        <w:t xml:space="preserve">: </w:t>
      </w:r>
      <w:hyperlink r:id="rId7" w:history="1">
        <w:r w:rsidR="00C3504E" w:rsidRPr="00076797">
          <w:rPr>
            <w:rFonts w:ascii="Times New Roman" w:eastAsia="Calibri" w:hAnsi="Times New Roman" w:cs="Times New Roman"/>
            <w:sz w:val="24"/>
            <w:szCs w:val="24"/>
          </w:rPr>
          <w:t>tsf-fond@yandex.ru</w:t>
        </w:r>
      </w:hyperlink>
      <w:r w:rsidR="00C3504E" w:rsidRPr="00076797">
        <w:rPr>
          <w:rFonts w:ascii="Times New Roman" w:eastAsia="Calibri" w:hAnsi="Times New Roman" w:cs="Times New Roman"/>
          <w:sz w:val="24"/>
          <w:szCs w:val="24"/>
        </w:rPr>
        <w:t>.</w:t>
      </w:r>
    </w:p>
    <w:p w:rsidR="00C3504E" w:rsidRDefault="002875A4" w:rsidP="00C3504E">
      <w:pPr>
        <w:pStyle w:val="a3"/>
        <w:tabs>
          <w:tab w:val="left" w:pos="851"/>
        </w:tabs>
        <w:spacing w:after="0" w:line="276" w:lineRule="auto"/>
        <w:ind w:left="0" w:firstLine="709"/>
        <w:jc w:val="both"/>
        <w:rPr>
          <w:rFonts w:ascii="Times New Roman" w:eastAsia="Times New Roman" w:hAnsi="Times New Roman" w:cs="Times New Roman"/>
          <w:sz w:val="24"/>
          <w:szCs w:val="24"/>
          <w:shd w:val="clear" w:color="auto" w:fill="FFFFFF"/>
          <w:lang w:eastAsia="ru-RU"/>
        </w:rPr>
      </w:pPr>
      <w:r w:rsidRPr="002875A4">
        <w:rPr>
          <w:rFonts w:ascii="Times New Roman" w:eastAsia="Times New Roman" w:hAnsi="Times New Roman" w:cs="Times New Roman"/>
          <w:sz w:val="24"/>
          <w:szCs w:val="24"/>
          <w:shd w:val="clear" w:color="auto" w:fill="FFFFFF"/>
          <w:lang w:eastAsia="ru-RU"/>
        </w:rPr>
        <w:t>Данные посещаемости Интернет-сайтов Оператор получает в обезличенной форме и использует в статистических целях для анализа пользовательского интереса к материалам сайта, формирование цифрового портрета пользователя сайта, лица, осуществляющего платежи через сайт. Указанные данные могут быть переданы третьим лицам.</w:t>
      </w:r>
    </w:p>
    <w:p w:rsidR="001246C3" w:rsidRPr="00076797" w:rsidRDefault="001246C3" w:rsidP="00076797">
      <w:pPr>
        <w:pStyle w:val="a3"/>
        <w:spacing w:after="0" w:line="276" w:lineRule="auto"/>
        <w:ind w:left="0" w:firstLine="284"/>
        <w:jc w:val="both"/>
        <w:rPr>
          <w:rFonts w:ascii="Times New Roman" w:eastAsia="Calibri" w:hAnsi="Times New Roman" w:cs="Times New Roman"/>
          <w:sz w:val="24"/>
          <w:szCs w:val="24"/>
        </w:rPr>
      </w:pPr>
    </w:p>
    <w:p w:rsidR="007404B6" w:rsidRPr="00E0432F" w:rsidRDefault="007404B6" w:rsidP="0000507E">
      <w:pPr>
        <w:pStyle w:val="a3"/>
        <w:numPr>
          <w:ilvl w:val="0"/>
          <w:numId w:val="1"/>
        </w:numPr>
        <w:tabs>
          <w:tab w:val="left" w:pos="993"/>
        </w:tabs>
        <w:spacing w:after="0" w:line="276" w:lineRule="auto"/>
        <w:ind w:left="0" w:firstLine="709"/>
        <w:jc w:val="both"/>
        <w:rPr>
          <w:rFonts w:ascii="Times New Roman" w:eastAsia="Calibri" w:hAnsi="Times New Roman" w:cs="Times New Roman"/>
          <w:b/>
          <w:sz w:val="24"/>
          <w:szCs w:val="24"/>
        </w:rPr>
      </w:pPr>
      <w:r w:rsidRPr="007404B6">
        <w:rPr>
          <w:rFonts w:ascii="Times New Roman" w:hAnsi="Times New Roman" w:cs="Times New Roman"/>
          <w:b/>
          <w:bCs/>
          <w:sz w:val="24"/>
          <w:szCs w:val="24"/>
          <w:shd w:val="clear" w:color="auto" w:fill="FFFFFF"/>
        </w:rPr>
        <w:t>Сведения о реализуемых требованиях к защите персональных данных</w:t>
      </w:r>
    </w:p>
    <w:p w:rsidR="00E0432F" w:rsidRPr="007404B6" w:rsidRDefault="00E0432F" w:rsidP="00E0432F">
      <w:pPr>
        <w:pStyle w:val="a3"/>
        <w:tabs>
          <w:tab w:val="left" w:pos="993"/>
        </w:tabs>
        <w:spacing w:after="0" w:line="276" w:lineRule="auto"/>
        <w:ind w:left="709"/>
        <w:jc w:val="both"/>
        <w:rPr>
          <w:rFonts w:ascii="Times New Roman" w:eastAsia="Calibri" w:hAnsi="Times New Roman" w:cs="Times New Roman"/>
          <w:b/>
          <w:sz w:val="24"/>
          <w:szCs w:val="24"/>
        </w:rPr>
      </w:pPr>
    </w:p>
    <w:p w:rsidR="007404B6" w:rsidRDefault="007404B6" w:rsidP="002837DE">
      <w:pPr>
        <w:spacing w:after="0" w:line="276" w:lineRule="auto"/>
        <w:ind w:firstLine="709"/>
        <w:jc w:val="both"/>
        <w:rPr>
          <w:rFonts w:ascii="Times New Roman" w:eastAsia="Times New Roman" w:hAnsi="Times New Roman" w:cs="Times New Roman"/>
          <w:sz w:val="24"/>
          <w:szCs w:val="24"/>
          <w:shd w:val="clear" w:color="auto" w:fill="FFFFFF"/>
          <w:lang w:eastAsia="ru-RU"/>
        </w:rPr>
      </w:pPr>
      <w:r w:rsidRPr="007404B6">
        <w:rPr>
          <w:rFonts w:ascii="Times New Roman" w:eastAsia="Times New Roman" w:hAnsi="Times New Roman" w:cs="Times New Roman"/>
          <w:sz w:val="24"/>
          <w:szCs w:val="24"/>
          <w:shd w:val="clear" w:color="auto" w:fill="FFFFFF"/>
          <w:lang w:eastAsia="ru-RU"/>
        </w:rPr>
        <w:t>Оператор при обработке персональных данных принимает все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404B6" w:rsidRPr="002837DE" w:rsidRDefault="007404B6" w:rsidP="002837DE">
      <w:pPr>
        <w:spacing w:after="0" w:line="276" w:lineRule="auto"/>
        <w:ind w:firstLine="709"/>
        <w:jc w:val="both"/>
        <w:rPr>
          <w:rFonts w:ascii="Times New Roman" w:eastAsia="Times New Roman" w:hAnsi="Times New Roman" w:cs="Times New Roman"/>
          <w:sz w:val="24"/>
          <w:szCs w:val="24"/>
          <w:shd w:val="clear" w:color="auto" w:fill="FFFFFF"/>
          <w:lang w:eastAsia="ru-RU"/>
        </w:rPr>
      </w:pPr>
      <w:r w:rsidRPr="007404B6">
        <w:rPr>
          <w:rFonts w:ascii="Times New Roman" w:eastAsia="Times New Roman" w:hAnsi="Times New Roman" w:cs="Times New Roman"/>
          <w:sz w:val="24"/>
          <w:szCs w:val="24"/>
          <w:shd w:val="clear" w:color="auto" w:fill="FFFFFF"/>
          <w:lang w:eastAsia="ru-RU"/>
        </w:rPr>
        <w:t>Оператор принимает необходимые правовые, организационные, технические, физические, криптографические меры защиты персональных данных, а также меры, направленные на обеспечение выполнения обязанностей, предусмотренных Федеральным законом РФ от 27.07.2006 №152-ФЗ «О персональных данных» и принятыми в соответствии с ним нормативными правовыми актами.</w:t>
      </w:r>
    </w:p>
    <w:p w:rsidR="007404B6" w:rsidRPr="007404B6" w:rsidRDefault="007404B6" w:rsidP="002837DE">
      <w:pPr>
        <w:spacing w:after="0" w:line="276" w:lineRule="auto"/>
        <w:ind w:firstLine="709"/>
        <w:jc w:val="both"/>
        <w:rPr>
          <w:rFonts w:ascii="Times New Roman" w:eastAsia="Times New Roman" w:hAnsi="Times New Roman" w:cs="Times New Roman"/>
          <w:sz w:val="24"/>
          <w:szCs w:val="24"/>
          <w:lang w:eastAsia="ru-RU"/>
        </w:rPr>
      </w:pPr>
      <w:r w:rsidRPr="007404B6">
        <w:rPr>
          <w:rFonts w:ascii="Times New Roman" w:eastAsia="Times New Roman" w:hAnsi="Times New Roman" w:cs="Times New Roman"/>
          <w:sz w:val="24"/>
          <w:szCs w:val="24"/>
          <w:shd w:val="clear" w:color="auto" w:fill="FFFFFF"/>
          <w:lang w:eastAsia="ru-RU"/>
        </w:rPr>
        <w:t>Такие меры, в том числе, включают следующие:</w:t>
      </w:r>
    </w:p>
    <w:p w:rsidR="007404B6" w:rsidRPr="007404B6" w:rsidRDefault="007404B6" w:rsidP="002837DE">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2837DE">
        <w:rPr>
          <w:rFonts w:ascii="Times New Roman" w:eastAsia="Times New Roman" w:hAnsi="Times New Roman" w:cs="Times New Roman"/>
          <w:sz w:val="24"/>
          <w:szCs w:val="24"/>
          <w:lang w:eastAsia="ru-RU"/>
        </w:rPr>
        <w:t xml:space="preserve">- </w:t>
      </w:r>
      <w:r w:rsidRPr="007404B6">
        <w:rPr>
          <w:rFonts w:ascii="Times New Roman" w:eastAsia="Times New Roman" w:hAnsi="Times New Roman" w:cs="Times New Roman"/>
          <w:sz w:val="24"/>
          <w:szCs w:val="24"/>
          <w:lang w:eastAsia="ru-RU"/>
        </w:rPr>
        <w:t>назначение ответственного за организацию обработки персональных данных;</w:t>
      </w:r>
    </w:p>
    <w:p w:rsidR="007404B6" w:rsidRPr="007404B6" w:rsidRDefault="002837DE" w:rsidP="002837DE">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4B6" w:rsidRPr="007404B6">
        <w:rPr>
          <w:rFonts w:ascii="Times New Roman" w:eastAsia="Times New Roman" w:hAnsi="Times New Roman" w:cs="Times New Roman"/>
          <w:sz w:val="24"/>
          <w:szCs w:val="24"/>
          <w:lang w:eastAsia="ru-RU"/>
        </w:rPr>
        <w:t>издание внутренних локальных актов Оператора, регламентирующих вопросы обработки и защиты персональных данных;</w:t>
      </w:r>
    </w:p>
    <w:p w:rsidR="007404B6" w:rsidRPr="007404B6" w:rsidRDefault="002837DE" w:rsidP="002837DE">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4B6" w:rsidRPr="007404B6">
        <w:rPr>
          <w:rFonts w:ascii="Times New Roman" w:eastAsia="Times New Roman" w:hAnsi="Times New Roman" w:cs="Times New Roman"/>
          <w:sz w:val="24"/>
          <w:szCs w:val="24"/>
          <w:lang w:eastAsia="ru-RU"/>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локальными актами Оператора в отношении обработки персональных данных, с информацией об ответственности за разглашение персональных данных, нарушение порядка их обработки и иные неправомерные действия в отношении персональных данных, а также обучение указанных работников правилам работы с персональными данными;</w:t>
      </w:r>
    </w:p>
    <w:p w:rsidR="007404B6" w:rsidRPr="007404B6" w:rsidRDefault="002837DE" w:rsidP="002837DE">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404B6" w:rsidRPr="007404B6">
        <w:rPr>
          <w:rFonts w:ascii="Times New Roman" w:eastAsia="Times New Roman" w:hAnsi="Times New Roman" w:cs="Times New Roman"/>
          <w:sz w:val="24"/>
          <w:szCs w:val="24"/>
          <w:lang w:eastAsia="ru-RU"/>
        </w:rPr>
        <w:t>создание системы и осуществление внутреннего контроля и (или) аудита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локальным актам Оператора;</w:t>
      </w:r>
    </w:p>
    <w:p w:rsidR="007404B6" w:rsidRPr="007404B6" w:rsidRDefault="002837DE" w:rsidP="002837DE">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4B6" w:rsidRPr="007404B6">
        <w:rPr>
          <w:rFonts w:ascii="Times New Roman" w:eastAsia="Times New Roman" w:hAnsi="Times New Roman" w:cs="Times New Roman"/>
          <w:sz w:val="24"/>
          <w:szCs w:val="24"/>
          <w:lang w:eastAsia="ru-RU"/>
        </w:rPr>
        <w:t>анализ, определение и оценка угроз безопасности персональных данных при их обработке в информационных системах персональных данных;</w:t>
      </w:r>
    </w:p>
    <w:p w:rsidR="007404B6" w:rsidRPr="007404B6" w:rsidRDefault="002837DE" w:rsidP="002837DE">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4B6" w:rsidRPr="007404B6">
        <w:rPr>
          <w:rFonts w:ascii="Times New Roman" w:eastAsia="Times New Roman" w:hAnsi="Times New Roman" w:cs="Times New Roman"/>
          <w:sz w:val="24"/>
          <w:szCs w:val="24"/>
          <w:lang w:eastAsia="ru-RU"/>
        </w:rPr>
        <w:t>применение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включая использование соответствующих средств защиты информации в информационных системах персональных данных;</w:t>
      </w:r>
    </w:p>
    <w:p w:rsidR="007404B6" w:rsidRPr="007404B6" w:rsidRDefault="002837DE" w:rsidP="002837DE">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4B6" w:rsidRPr="007404B6">
        <w:rPr>
          <w:rFonts w:ascii="Times New Roman" w:eastAsia="Times New Roman" w:hAnsi="Times New Roman" w:cs="Times New Roman"/>
          <w:sz w:val="24"/>
          <w:szCs w:val="24"/>
          <w:lang w:eastAsia="ru-RU"/>
        </w:rPr>
        <w:t>контроль и оценка эффективности принимаемых мер по обеспечению безопасности персональных данных до ввода и в процессе эксплуатации соответствующей информационной системы персональных данных;</w:t>
      </w:r>
    </w:p>
    <w:p w:rsidR="007404B6" w:rsidRPr="007404B6" w:rsidRDefault="002837DE" w:rsidP="002837DE">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4B6" w:rsidRPr="007404B6">
        <w:rPr>
          <w:rFonts w:ascii="Times New Roman" w:eastAsia="Times New Roman" w:hAnsi="Times New Roman" w:cs="Times New Roman"/>
          <w:sz w:val="24"/>
          <w:szCs w:val="24"/>
          <w:lang w:eastAsia="ru-RU"/>
        </w:rPr>
        <w:t>учет материальных (бумажных, машинных) носителей персональных данных и обеспечение их сохранности;</w:t>
      </w:r>
    </w:p>
    <w:p w:rsidR="007404B6" w:rsidRPr="007404B6" w:rsidRDefault="002837DE" w:rsidP="002837DE">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4B6" w:rsidRPr="007404B6">
        <w:rPr>
          <w:rFonts w:ascii="Times New Roman" w:eastAsia="Times New Roman" w:hAnsi="Times New Roman" w:cs="Times New Roman"/>
          <w:sz w:val="24"/>
          <w:szCs w:val="24"/>
          <w:lang w:eastAsia="ru-RU"/>
        </w:rPr>
        <w:t>своевременное обнаружение фактов разглашения, утечки, несанкционированного доступа к персональным данным и принятие соответствующих мер, включая восстановление персональных данных, модифицированных или уничтоженных вследствие несанкционированного доступа к ним;</w:t>
      </w:r>
    </w:p>
    <w:p w:rsidR="007404B6" w:rsidRPr="007404B6" w:rsidRDefault="002837DE" w:rsidP="002837DE">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4B6" w:rsidRPr="007404B6">
        <w:rPr>
          <w:rFonts w:ascii="Times New Roman" w:eastAsia="Times New Roman" w:hAnsi="Times New Roman" w:cs="Times New Roman"/>
          <w:sz w:val="24"/>
          <w:szCs w:val="24"/>
          <w:lang w:eastAsia="ru-RU"/>
        </w:rPr>
        <w:t>резервирование технических средств и дублирование массивов и носителей информации;</w:t>
      </w:r>
    </w:p>
    <w:p w:rsidR="007404B6" w:rsidRPr="007404B6" w:rsidRDefault="002837DE" w:rsidP="002837DE">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4B6" w:rsidRPr="007404B6">
        <w:rPr>
          <w:rFonts w:ascii="Times New Roman" w:eastAsia="Times New Roman" w:hAnsi="Times New Roman" w:cs="Times New Roman"/>
          <w:sz w:val="24"/>
          <w:szCs w:val="24"/>
          <w:lang w:eastAsia="ru-RU"/>
        </w:rPr>
        <w:t>установление правил доступа к персональным данным, в том числе обрабатываемым в информационных системах персональных данных, а также обеспечение регистрации и учета всех действий, совершаемых с персональными данными;</w:t>
      </w:r>
    </w:p>
    <w:p w:rsidR="007404B6" w:rsidRPr="007404B6" w:rsidRDefault="002837DE" w:rsidP="002837DE">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4B6" w:rsidRPr="007404B6">
        <w:rPr>
          <w:rFonts w:ascii="Times New Roman" w:eastAsia="Times New Roman" w:hAnsi="Times New Roman" w:cs="Times New Roman"/>
          <w:sz w:val="24"/>
          <w:szCs w:val="24"/>
          <w:lang w:eastAsia="ru-RU"/>
        </w:rPr>
        <w:t>контроль над принимаемыми мерами по обеспечению безопасности персональных данных, а также контроль уровня защищенности информационных систем персональных данных.</w:t>
      </w:r>
    </w:p>
    <w:p w:rsidR="007404B6" w:rsidRDefault="007404B6" w:rsidP="007404B6">
      <w:pPr>
        <w:pStyle w:val="a3"/>
        <w:spacing w:after="0" w:line="276" w:lineRule="auto"/>
        <w:ind w:left="284"/>
        <w:jc w:val="both"/>
        <w:rPr>
          <w:rFonts w:ascii="Times New Roman" w:eastAsia="Calibri" w:hAnsi="Times New Roman" w:cs="Times New Roman"/>
          <w:b/>
          <w:sz w:val="24"/>
          <w:szCs w:val="24"/>
        </w:rPr>
      </w:pPr>
    </w:p>
    <w:p w:rsidR="00C47183" w:rsidRPr="00E0432F" w:rsidRDefault="00C47183" w:rsidP="0000507E">
      <w:pPr>
        <w:pStyle w:val="a3"/>
        <w:numPr>
          <w:ilvl w:val="0"/>
          <w:numId w:val="1"/>
        </w:numPr>
        <w:tabs>
          <w:tab w:val="left" w:pos="993"/>
        </w:tabs>
        <w:spacing w:after="0" w:line="276" w:lineRule="auto"/>
        <w:ind w:left="0" w:firstLine="709"/>
        <w:jc w:val="both"/>
        <w:rPr>
          <w:rFonts w:ascii="Times New Roman" w:eastAsia="Calibri" w:hAnsi="Times New Roman" w:cs="Times New Roman"/>
          <w:b/>
          <w:sz w:val="24"/>
          <w:szCs w:val="24"/>
        </w:rPr>
      </w:pPr>
      <w:r w:rsidRPr="00C47183">
        <w:rPr>
          <w:rFonts w:ascii="Times New Roman" w:hAnsi="Times New Roman" w:cs="Times New Roman"/>
          <w:b/>
          <w:bCs/>
          <w:sz w:val="24"/>
          <w:szCs w:val="24"/>
          <w:shd w:val="clear" w:color="auto" w:fill="FFFFFF"/>
        </w:rPr>
        <w:t>Права субъектов персональных данных</w:t>
      </w:r>
    </w:p>
    <w:p w:rsidR="00E0432F" w:rsidRPr="00C47183" w:rsidRDefault="00E0432F" w:rsidP="00E0432F">
      <w:pPr>
        <w:pStyle w:val="a3"/>
        <w:tabs>
          <w:tab w:val="left" w:pos="993"/>
        </w:tabs>
        <w:spacing w:after="0" w:line="276" w:lineRule="auto"/>
        <w:ind w:left="709"/>
        <w:jc w:val="both"/>
        <w:rPr>
          <w:rFonts w:ascii="Times New Roman" w:eastAsia="Calibri" w:hAnsi="Times New Roman" w:cs="Times New Roman"/>
          <w:b/>
          <w:sz w:val="24"/>
          <w:szCs w:val="24"/>
        </w:rPr>
      </w:pPr>
    </w:p>
    <w:p w:rsidR="00C47183" w:rsidRDefault="00C47183" w:rsidP="00C47183">
      <w:pPr>
        <w:pStyle w:val="a3"/>
        <w:spacing w:after="0" w:line="276" w:lineRule="auto"/>
        <w:ind w:left="0" w:firstLine="709"/>
        <w:jc w:val="both"/>
        <w:rPr>
          <w:rFonts w:ascii="Times New Roman" w:hAnsi="Times New Roman" w:cs="Times New Roman"/>
          <w:sz w:val="24"/>
          <w:szCs w:val="24"/>
          <w:shd w:val="clear" w:color="auto" w:fill="FFFFFF"/>
        </w:rPr>
      </w:pPr>
      <w:r w:rsidRPr="00C47183">
        <w:rPr>
          <w:rFonts w:ascii="Times New Roman" w:hAnsi="Times New Roman" w:cs="Times New Roman"/>
          <w:sz w:val="24"/>
          <w:szCs w:val="24"/>
          <w:shd w:val="clear" w:color="auto" w:fill="FFFFFF"/>
        </w:rPr>
        <w:t>Субъект персональных данных имеет право на получение информации об обработке его персональных данных Оператором, за исключением случаев, предусмотренных федеральными законами.</w:t>
      </w:r>
    </w:p>
    <w:p w:rsidR="00C47183" w:rsidRDefault="00C47183" w:rsidP="00C47183">
      <w:pPr>
        <w:pStyle w:val="a3"/>
        <w:spacing w:after="0" w:line="276" w:lineRule="auto"/>
        <w:ind w:left="0" w:firstLine="709"/>
        <w:jc w:val="both"/>
        <w:rPr>
          <w:rFonts w:ascii="Times New Roman" w:hAnsi="Times New Roman" w:cs="Times New Roman"/>
          <w:sz w:val="24"/>
          <w:szCs w:val="24"/>
          <w:shd w:val="clear" w:color="auto" w:fill="FFFFFF"/>
        </w:rPr>
      </w:pPr>
      <w:r w:rsidRPr="00C47183">
        <w:rPr>
          <w:rFonts w:ascii="Times New Roman" w:hAnsi="Times New Roman" w:cs="Times New Roman"/>
          <w:sz w:val="24"/>
          <w:szCs w:val="24"/>
          <w:shd w:val="clear" w:color="auto" w:fill="FFFFFF"/>
        </w:rPr>
        <w:t>Субъект персональных данных вправе в порядке и на условиях, установленных федеральными законами,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47183" w:rsidRDefault="00C47183" w:rsidP="00C47183">
      <w:pPr>
        <w:pStyle w:val="a3"/>
        <w:spacing w:after="0" w:line="276" w:lineRule="auto"/>
        <w:ind w:left="0" w:firstLine="709"/>
        <w:jc w:val="both"/>
        <w:rPr>
          <w:rFonts w:ascii="Times New Roman" w:hAnsi="Times New Roman" w:cs="Times New Roman"/>
          <w:sz w:val="24"/>
          <w:szCs w:val="24"/>
          <w:shd w:val="clear" w:color="auto" w:fill="FFFFFF"/>
        </w:rPr>
      </w:pPr>
      <w:r w:rsidRPr="00C47183">
        <w:rPr>
          <w:rFonts w:ascii="Times New Roman" w:hAnsi="Times New Roman" w:cs="Times New Roman"/>
          <w:sz w:val="24"/>
          <w:szCs w:val="24"/>
          <w:shd w:val="clear" w:color="auto" w:fill="FFFFFF"/>
        </w:rPr>
        <w:t>Субъект персональных данных вправе отозвать свое согласие на обработку персональных данных в соответствии со статьей 9 Федерального закона РФ от 27.07.2006 № 152-ФЗ «О персональных данных» в случаях, когда Оператор производит обработку персональных данных на основании согласия субъекта персональных данных.</w:t>
      </w:r>
    </w:p>
    <w:p w:rsidR="00C47183" w:rsidRDefault="00C47183" w:rsidP="00C47183">
      <w:pPr>
        <w:pStyle w:val="a3"/>
        <w:spacing w:after="0" w:line="276" w:lineRule="auto"/>
        <w:ind w:left="0" w:firstLine="709"/>
        <w:jc w:val="both"/>
        <w:rPr>
          <w:rFonts w:ascii="Times New Roman" w:hAnsi="Times New Roman" w:cs="Times New Roman"/>
          <w:sz w:val="24"/>
          <w:szCs w:val="24"/>
          <w:shd w:val="clear" w:color="auto" w:fill="FFFFFF"/>
        </w:rPr>
      </w:pPr>
      <w:r w:rsidRPr="00C47183">
        <w:rPr>
          <w:rFonts w:ascii="Times New Roman" w:hAnsi="Times New Roman" w:cs="Times New Roman"/>
          <w:sz w:val="24"/>
          <w:szCs w:val="24"/>
          <w:shd w:val="clear" w:color="auto" w:fill="FFFFFF"/>
        </w:rPr>
        <w:t xml:space="preserve">Для реализации своих прав и защиты законных интересов, субъект персональных данных имеет право обратиться к Оператору. Оператор рассматривает обращения и жалобы со стороны субъектов персональных данных, дает соответствующие ответы на них, тщательно расследует факты нарушений и принимает все необходимые меры для их немедленного </w:t>
      </w:r>
      <w:r w:rsidRPr="00C47183">
        <w:rPr>
          <w:rFonts w:ascii="Times New Roman" w:hAnsi="Times New Roman" w:cs="Times New Roman"/>
          <w:sz w:val="24"/>
          <w:szCs w:val="24"/>
          <w:shd w:val="clear" w:color="auto" w:fill="FFFFFF"/>
        </w:rPr>
        <w:lastRenderedPageBreak/>
        <w:t>устранения, наказания виновных лиц и урегулирования спорных и конфликтных ситуаций в досудебном порядке.</w:t>
      </w:r>
    </w:p>
    <w:p w:rsidR="00C47183" w:rsidRDefault="00C47183" w:rsidP="00C47183">
      <w:pPr>
        <w:pStyle w:val="a3"/>
        <w:spacing w:after="0" w:line="276" w:lineRule="auto"/>
        <w:ind w:left="0" w:firstLine="709"/>
        <w:jc w:val="both"/>
        <w:rPr>
          <w:rFonts w:ascii="Times New Roman" w:hAnsi="Times New Roman" w:cs="Times New Roman"/>
          <w:sz w:val="24"/>
          <w:szCs w:val="24"/>
          <w:shd w:val="clear" w:color="auto" w:fill="FFFFFF"/>
        </w:rPr>
      </w:pPr>
      <w:r w:rsidRPr="00C47183">
        <w:rPr>
          <w:rFonts w:ascii="Times New Roman" w:hAnsi="Times New Roman" w:cs="Times New Roman"/>
          <w:sz w:val="24"/>
          <w:szCs w:val="24"/>
          <w:shd w:val="clear" w:color="auto" w:fill="FFFFFF"/>
        </w:rPr>
        <w:t>В случае если субъект персональных данных считает, что Оператор осуществляет обработку его персональных данных с нарушением требований Федерального закона или иным образом нарушает его права и свободы,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или в судебном порядке.</w:t>
      </w:r>
    </w:p>
    <w:p w:rsidR="00C47183" w:rsidRPr="00C47183" w:rsidRDefault="00C47183" w:rsidP="00C47183">
      <w:pPr>
        <w:pStyle w:val="a3"/>
        <w:spacing w:after="0" w:line="276" w:lineRule="auto"/>
        <w:ind w:left="0" w:firstLine="709"/>
        <w:jc w:val="both"/>
        <w:rPr>
          <w:rFonts w:ascii="Times New Roman" w:eastAsia="Calibri" w:hAnsi="Times New Roman" w:cs="Times New Roman"/>
          <w:b/>
          <w:sz w:val="24"/>
          <w:szCs w:val="24"/>
        </w:rPr>
      </w:pPr>
      <w:r w:rsidRPr="00C47183">
        <w:rPr>
          <w:rFonts w:ascii="Times New Roman" w:hAnsi="Times New Roman" w:cs="Times New Roman"/>
          <w:sz w:val="24"/>
          <w:szCs w:val="24"/>
          <w:shd w:val="clear" w:color="auto" w:fill="FFFFFF"/>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47183" w:rsidRDefault="00C47183" w:rsidP="00C47183">
      <w:pPr>
        <w:pStyle w:val="a3"/>
        <w:spacing w:after="0" w:line="276" w:lineRule="auto"/>
        <w:ind w:left="284"/>
        <w:jc w:val="both"/>
        <w:rPr>
          <w:rFonts w:ascii="Times New Roman" w:eastAsia="Calibri" w:hAnsi="Times New Roman" w:cs="Times New Roman"/>
          <w:b/>
          <w:sz w:val="24"/>
          <w:szCs w:val="24"/>
        </w:rPr>
      </w:pPr>
    </w:p>
    <w:p w:rsidR="008B113B" w:rsidRDefault="001246C3" w:rsidP="00076797">
      <w:pPr>
        <w:pStyle w:val="a3"/>
        <w:numPr>
          <w:ilvl w:val="0"/>
          <w:numId w:val="1"/>
        </w:numPr>
        <w:spacing w:after="0" w:line="276" w:lineRule="auto"/>
        <w:ind w:left="284" w:hanging="284"/>
        <w:jc w:val="both"/>
        <w:rPr>
          <w:rFonts w:ascii="Times New Roman" w:eastAsia="Calibri" w:hAnsi="Times New Roman" w:cs="Times New Roman"/>
          <w:b/>
          <w:sz w:val="24"/>
          <w:szCs w:val="24"/>
        </w:rPr>
      </w:pPr>
      <w:r w:rsidRPr="00076797">
        <w:rPr>
          <w:rFonts w:ascii="Times New Roman" w:eastAsia="Calibri" w:hAnsi="Times New Roman" w:cs="Times New Roman"/>
          <w:b/>
          <w:sz w:val="24"/>
          <w:szCs w:val="24"/>
        </w:rPr>
        <w:t>Изменение Политики</w:t>
      </w:r>
    </w:p>
    <w:p w:rsidR="00E0432F" w:rsidRPr="00076797" w:rsidRDefault="00E0432F" w:rsidP="00E0432F">
      <w:pPr>
        <w:pStyle w:val="a3"/>
        <w:spacing w:after="0" w:line="276" w:lineRule="auto"/>
        <w:ind w:left="284"/>
        <w:jc w:val="both"/>
        <w:rPr>
          <w:rFonts w:ascii="Times New Roman" w:eastAsia="Calibri" w:hAnsi="Times New Roman" w:cs="Times New Roman"/>
          <w:b/>
          <w:sz w:val="24"/>
          <w:szCs w:val="24"/>
        </w:rPr>
      </w:pPr>
    </w:p>
    <w:p w:rsidR="00B46199" w:rsidRPr="00076797" w:rsidRDefault="00B46199" w:rsidP="00C47183">
      <w:pPr>
        <w:pStyle w:val="a3"/>
        <w:spacing w:after="0" w:line="276" w:lineRule="auto"/>
        <w:ind w:left="0" w:firstLine="709"/>
        <w:jc w:val="both"/>
        <w:rPr>
          <w:rFonts w:ascii="Times New Roman" w:eastAsia="Calibri" w:hAnsi="Times New Roman" w:cs="Times New Roman"/>
          <w:sz w:val="24"/>
          <w:szCs w:val="24"/>
        </w:rPr>
      </w:pPr>
      <w:r w:rsidRPr="00076797">
        <w:rPr>
          <w:rFonts w:ascii="Times New Roman" w:eastAsia="Calibri" w:hAnsi="Times New Roman" w:cs="Times New Roman"/>
          <w:sz w:val="24"/>
          <w:szCs w:val="24"/>
        </w:rPr>
        <w:t>Оператор вправе изменять (обновлять) настоящую Политику в случае изменения требований законодательства или по мере необходимости. В случае изменения настоящей Политики Оператор размещает на сайте соответствующее информационное сообщение. Продолжая пользоваться сайтом Оператора после размещения вышеуказанного информационного сообщения, субъект персональных данных тем самым подтверждает свое согласие на обработку его персональных данных с учетом внесенных в Политику изменений.</w:t>
      </w:r>
    </w:p>
    <w:p w:rsidR="00B46199" w:rsidRPr="00076797" w:rsidRDefault="00B46199" w:rsidP="00076797">
      <w:pPr>
        <w:pStyle w:val="a3"/>
        <w:spacing w:after="0" w:line="276" w:lineRule="auto"/>
        <w:ind w:left="0" w:firstLine="284"/>
        <w:jc w:val="both"/>
        <w:rPr>
          <w:rFonts w:ascii="Times New Roman" w:eastAsia="Calibri" w:hAnsi="Times New Roman" w:cs="Times New Roman"/>
          <w:sz w:val="24"/>
          <w:szCs w:val="24"/>
        </w:rPr>
      </w:pPr>
    </w:p>
    <w:p w:rsidR="00B46199" w:rsidRDefault="00B46199" w:rsidP="00076797">
      <w:pPr>
        <w:pStyle w:val="a3"/>
        <w:numPr>
          <w:ilvl w:val="0"/>
          <w:numId w:val="1"/>
        </w:numPr>
        <w:spacing w:after="0" w:line="276" w:lineRule="auto"/>
        <w:ind w:left="284" w:hanging="284"/>
        <w:jc w:val="both"/>
        <w:rPr>
          <w:rFonts w:ascii="Times New Roman" w:eastAsia="Calibri" w:hAnsi="Times New Roman" w:cs="Times New Roman"/>
          <w:b/>
          <w:sz w:val="24"/>
          <w:szCs w:val="24"/>
        </w:rPr>
      </w:pPr>
      <w:r w:rsidRPr="00076797">
        <w:rPr>
          <w:rFonts w:ascii="Times New Roman" w:eastAsia="Calibri" w:hAnsi="Times New Roman" w:cs="Times New Roman"/>
          <w:b/>
          <w:sz w:val="24"/>
          <w:szCs w:val="24"/>
        </w:rPr>
        <w:t>Заключительные положения</w:t>
      </w:r>
    </w:p>
    <w:p w:rsidR="00E0432F" w:rsidRPr="00076797" w:rsidRDefault="00E0432F" w:rsidP="00E0432F">
      <w:pPr>
        <w:pStyle w:val="a3"/>
        <w:spacing w:after="0" w:line="276" w:lineRule="auto"/>
        <w:ind w:left="284"/>
        <w:jc w:val="both"/>
        <w:rPr>
          <w:rFonts w:ascii="Times New Roman" w:eastAsia="Calibri" w:hAnsi="Times New Roman" w:cs="Times New Roman"/>
          <w:b/>
          <w:sz w:val="24"/>
          <w:szCs w:val="24"/>
        </w:rPr>
      </w:pPr>
    </w:p>
    <w:p w:rsidR="00B46199" w:rsidRPr="00076797" w:rsidRDefault="00B46199" w:rsidP="00C47183">
      <w:pPr>
        <w:pStyle w:val="a3"/>
        <w:spacing w:after="0" w:line="276" w:lineRule="auto"/>
        <w:ind w:left="0" w:firstLine="709"/>
        <w:jc w:val="both"/>
        <w:rPr>
          <w:rFonts w:ascii="Times New Roman" w:eastAsia="Calibri" w:hAnsi="Times New Roman" w:cs="Times New Roman"/>
          <w:sz w:val="24"/>
          <w:szCs w:val="24"/>
        </w:rPr>
      </w:pPr>
      <w:r w:rsidRPr="00076797">
        <w:rPr>
          <w:rFonts w:ascii="Times New Roman" w:eastAsia="Calibri" w:hAnsi="Times New Roman" w:cs="Times New Roman"/>
          <w:sz w:val="24"/>
          <w:szCs w:val="24"/>
        </w:rPr>
        <w:t>По любым вопросам, связанным с обработкой персональных данным, субъект персональных данных может получить любые разъяснения по интересующим вопросам, обратившись к Оператору лично и заполнить в офисе Оператора соответствующий запрос/уведомление, либо направить запрос:</w:t>
      </w:r>
    </w:p>
    <w:p w:rsidR="00B46199" w:rsidRPr="00076797" w:rsidRDefault="00B46199" w:rsidP="00C47183">
      <w:pPr>
        <w:pStyle w:val="a3"/>
        <w:spacing w:after="0" w:line="276" w:lineRule="auto"/>
        <w:ind w:left="0" w:firstLine="709"/>
        <w:jc w:val="both"/>
        <w:rPr>
          <w:rFonts w:ascii="Times New Roman" w:eastAsia="Calibri" w:hAnsi="Times New Roman" w:cs="Times New Roman"/>
          <w:sz w:val="24"/>
          <w:szCs w:val="24"/>
        </w:rPr>
      </w:pPr>
      <w:r w:rsidRPr="00076797">
        <w:rPr>
          <w:rFonts w:ascii="Times New Roman" w:eastAsia="Calibri" w:hAnsi="Times New Roman" w:cs="Times New Roman"/>
          <w:sz w:val="24"/>
          <w:szCs w:val="24"/>
        </w:rPr>
        <w:t xml:space="preserve">По адресу электронной </w:t>
      </w:r>
      <w:r w:rsidR="00C31521" w:rsidRPr="00076797">
        <w:rPr>
          <w:rFonts w:ascii="Times New Roman" w:eastAsia="Calibri" w:hAnsi="Times New Roman" w:cs="Times New Roman"/>
          <w:sz w:val="24"/>
          <w:szCs w:val="24"/>
        </w:rPr>
        <w:t>почты</w:t>
      </w:r>
      <w:r w:rsidRPr="00076797">
        <w:rPr>
          <w:rFonts w:ascii="Times New Roman" w:eastAsia="Calibri" w:hAnsi="Times New Roman" w:cs="Times New Roman"/>
          <w:sz w:val="24"/>
          <w:szCs w:val="24"/>
        </w:rPr>
        <w:t xml:space="preserve">: </w:t>
      </w:r>
      <w:hyperlink r:id="rId8" w:history="1">
        <w:r w:rsidRPr="00076797">
          <w:rPr>
            <w:rFonts w:ascii="Times New Roman" w:eastAsia="Calibri" w:hAnsi="Times New Roman" w:cs="Times New Roman"/>
            <w:sz w:val="24"/>
            <w:szCs w:val="24"/>
          </w:rPr>
          <w:t>tsf-fond@yandex.ru</w:t>
        </w:r>
      </w:hyperlink>
      <w:r w:rsidRPr="00076797">
        <w:rPr>
          <w:rFonts w:ascii="Times New Roman" w:eastAsia="Calibri" w:hAnsi="Times New Roman" w:cs="Times New Roman"/>
          <w:sz w:val="24"/>
          <w:szCs w:val="24"/>
        </w:rPr>
        <w:t>.</w:t>
      </w:r>
    </w:p>
    <w:p w:rsidR="00B46199" w:rsidRPr="00076797" w:rsidRDefault="00B46199" w:rsidP="00C47183">
      <w:pPr>
        <w:pStyle w:val="a3"/>
        <w:spacing w:after="0" w:line="276" w:lineRule="auto"/>
        <w:ind w:left="0" w:firstLine="709"/>
        <w:jc w:val="both"/>
        <w:rPr>
          <w:rFonts w:ascii="Times New Roman" w:eastAsia="Calibri" w:hAnsi="Times New Roman" w:cs="Times New Roman"/>
          <w:sz w:val="24"/>
          <w:szCs w:val="24"/>
        </w:rPr>
      </w:pPr>
      <w:r w:rsidRPr="00076797">
        <w:rPr>
          <w:rFonts w:ascii="Times New Roman" w:eastAsia="Calibri" w:hAnsi="Times New Roman" w:cs="Times New Roman"/>
          <w:sz w:val="24"/>
          <w:szCs w:val="24"/>
        </w:rPr>
        <w:t>Почтой: 443001, Самарская область, г. Самара, ул. Ульяновская, д.52/55, этаж 3, ком</w:t>
      </w:r>
      <w:r w:rsidR="00076797">
        <w:rPr>
          <w:rFonts w:ascii="Times New Roman" w:eastAsia="Calibri" w:hAnsi="Times New Roman" w:cs="Times New Roman"/>
          <w:sz w:val="24"/>
          <w:szCs w:val="24"/>
        </w:rPr>
        <w:t xml:space="preserve">ната </w:t>
      </w:r>
      <w:r w:rsidRPr="00076797">
        <w:rPr>
          <w:rFonts w:ascii="Times New Roman" w:eastAsia="Calibri" w:hAnsi="Times New Roman" w:cs="Times New Roman"/>
          <w:sz w:val="24"/>
          <w:szCs w:val="24"/>
        </w:rPr>
        <w:t>6</w:t>
      </w:r>
    </w:p>
    <w:p w:rsidR="00CB7E8E" w:rsidRDefault="00B46199" w:rsidP="00C47183">
      <w:pPr>
        <w:pStyle w:val="a3"/>
        <w:spacing w:after="0" w:line="276" w:lineRule="auto"/>
        <w:ind w:left="0" w:firstLine="709"/>
        <w:jc w:val="both"/>
        <w:rPr>
          <w:rFonts w:ascii="Times New Roman" w:eastAsia="Calibri" w:hAnsi="Times New Roman" w:cs="Times New Roman"/>
          <w:sz w:val="24"/>
          <w:szCs w:val="24"/>
        </w:rPr>
      </w:pPr>
      <w:r w:rsidRPr="00076797">
        <w:rPr>
          <w:rFonts w:ascii="Times New Roman" w:eastAsia="Calibri" w:hAnsi="Times New Roman" w:cs="Times New Roman"/>
          <w:sz w:val="24"/>
          <w:szCs w:val="24"/>
        </w:rPr>
        <w:t>Настоящая Политика является открытым и общедоступным документом.</w:t>
      </w:r>
    </w:p>
    <w:p w:rsidR="00C47183" w:rsidRDefault="00C47183" w:rsidP="00076797">
      <w:pPr>
        <w:pStyle w:val="a3"/>
        <w:spacing w:after="0" w:line="276" w:lineRule="auto"/>
        <w:ind w:left="0" w:firstLine="284"/>
        <w:jc w:val="both"/>
        <w:rPr>
          <w:rFonts w:ascii="Times New Roman" w:eastAsia="Calibri" w:hAnsi="Times New Roman" w:cs="Times New Roman"/>
          <w:sz w:val="24"/>
          <w:szCs w:val="24"/>
        </w:rPr>
      </w:pPr>
    </w:p>
    <w:p w:rsidR="00C47183" w:rsidRDefault="00C47183" w:rsidP="00C47183">
      <w:pPr>
        <w:pStyle w:val="a3"/>
        <w:numPr>
          <w:ilvl w:val="0"/>
          <w:numId w:val="1"/>
        </w:numPr>
        <w:spacing w:after="0" w:line="276"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b/>
          <w:sz w:val="24"/>
          <w:szCs w:val="24"/>
        </w:rPr>
        <w:t>Информация об Операторе</w:t>
      </w:r>
    </w:p>
    <w:p w:rsidR="00E0432F" w:rsidRPr="00076797" w:rsidRDefault="00E0432F" w:rsidP="00E0432F">
      <w:pPr>
        <w:pStyle w:val="a3"/>
        <w:spacing w:after="0" w:line="276" w:lineRule="auto"/>
        <w:ind w:left="284"/>
        <w:jc w:val="both"/>
        <w:rPr>
          <w:rFonts w:ascii="Times New Roman" w:eastAsia="Calibri" w:hAnsi="Times New Roman" w:cs="Times New Roman"/>
          <w:b/>
          <w:sz w:val="24"/>
          <w:szCs w:val="24"/>
        </w:rPr>
      </w:pPr>
    </w:p>
    <w:p w:rsidR="00C47183" w:rsidRPr="00C47183" w:rsidRDefault="00C47183" w:rsidP="0000507E">
      <w:pPr>
        <w:pStyle w:val="a3"/>
        <w:spacing w:after="0" w:line="276" w:lineRule="auto"/>
        <w:ind w:left="0" w:firstLine="709"/>
        <w:jc w:val="both"/>
        <w:rPr>
          <w:rFonts w:ascii="Times New Roman" w:hAnsi="Times New Roman" w:cs="Times New Roman"/>
          <w:b/>
          <w:sz w:val="24"/>
          <w:szCs w:val="24"/>
        </w:rPr>
      </w:pPr>
      <w:r w:rsidRPr="00C47183">
        <w:rPr>
          <w:rFonts w:ascii="Times New Roman" w:eastAsia="Times New Roman" w:hAnsi="Times New Roman" w:cs="Times New Roman"/>
          <w:sz w:val="24"/>
          <w:szCs w:val="24"/>
          <w:lang w:eastAsia="ru-RU"/>
        </w:rPr>
        <w:t xml:space="preserve">Благотворительный фонд «Том </w:t>
      </w:r>
      <w:proofErr w:type="spellStart"/>
      <w:r w:rsidRPr="00C47183">
        <w:rPr>
          <w:rFonts w:ascii="Times New Roman" w:eastAsia="Times New Roman" w:hAnsi="Times New Roman" w:cs="Times New Roman"/>
          <w:sz w:val="24"/>
          <w:szCs w:val="24"/>
          <w:lang w:eastAsia="ru-RU"/>
        </w:rPr>
        <w:t>Сойер</w:t>
      </w:r>
      <w:proofErr w:type="spellEnd"/>
      <w:r w:rsidRPr="00C47183">
        <w:rPr>
          <w:rFonts w:ascii="Times New Roman" w:eastAsia="Times New Roman" w:hAnsi="Times New Roman" w:cs="Times New Roman"/>
          <w:sz w:val="24"/>
          <w:szCs w:val="24"/>
          <w:lang w:eastAsia="ru-RU"/>
        </w:rPr>
        <w:t xml:space="preserve"> </w:t>
      </w:r>
      <w:proofErr w:type="spellStart"/>
      <w:r w:rsidRPr="00C47183">
        <w:rPr>
          <w:rFonts w:ascii="Times New Roman" w:eastAsia="Times New Roman" w:hAnsi="Times New Roman" w:cs="Times New Roman"/>
          <w:sz w:val="24"/>
          <w:szCs w:val="24"/>
          <w:lang w:eastAsia="ru-RU"/>
        </w:rPr>
        <w:t>Фест</w:t>
      </w:r>
      <w:proofErr w:type="spellEnd"/>
      <w:r w:rsidRPr="00C47183">
        <w:rPr>
          <w:rFonts w:ascii="Times New Roman" w:eastAsia="Times New Roman" w:hAnsi="Times New Roman" w:cs="Times New Roman"/>
          <w:sz w:val="24"/>
          <w:szCs w:val="24"/>
          <w:lang w:eastAsia="ru-RU"/>
        </w:rPr>
        <w:t xml:space="preserve">-Наследие». Местонахождение: </w:t>
      </w:r>
      <w:r w:rsidRPr="00C47183">
        <w:rPr>
          <w:rFonts w:ascii="Times New Roman" w:eastAsia="Calibri" w:hAnsi="Times New Roman" w:cs="Times New Roman"/>
          <w:sz w:val="24"/>
          <w:szCs w:val="24"/>
        </w:rPr>
        <w:t xml:space="preserve">443001, Самарская область, г. Самара, ул. Ульяновская, д.52/55, этаж 3, комната 6. ИНН </w:t>
      </w:r>
      <w:r w:rsidRPr="00C47183">
        <w:rPr>
          <w:rFonts w:ascii="Times New Roman" w:hAnsi="Times New Roman" w:cs="Times New Roman"/>
          <w:sz w:val="24"/>
          <w:szCs w:val="24"/>
          <w:shd w:val="clear" w:color="auto" w:fill="FFFFFF"/>
        </w:rPr>
        <w:t>6317160741</w:t>
      </w:r>
      <w:r w:rsidRPr="00C47183">
        <w:rPr>
          <w:rFonts w:ascii="Times New Roman" w:eastAsia="Calibri" w:hAnsi="Times New Roman" w:cs="Times New Roman"/>
          <w:sz w:val="24"/>
          <w:szCs w:val="24"/>
        </w:rPr>
        <w:t xml:space="preserve">, ОГРН </w:t>
      </w:r>
      <w:r w:rsidRPr="00C47183">
        <w:rPr>
          <w:rFonts w:ascii="Times New Roman" w:hAnsi="Times New Roman" w:cs="Times New Roman"/>
          <w:sz w:val="24"/>
          <w:szCs w:val="24"/>
          <w:shd w:val="clear" w:color="auto" w:fill="FFFFFF"/>
        </w:rPr>
        <w:t>1226300036049.</w:t>
      </w:r>
    </w:p>
    <w:sectPr w:rsidR="00C47183" w:rsidRPr="00C47183" w:rsidSect="00B46199">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338"/>
    <w:multiLevelType w:val="hybridMultilevel"/>
    <w:tmpl w:val="1F545CF4"/>
    <w:lvl w:ilvl="0" w:tplc="2572D9B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B25C5B"/>
    <w:multiLevelType w:val="multilevel"/>
    <w:tmpl w:val="A826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97C91"/>
    <w:multiLevelType w:val="multilevel"/>
    <w:tmpl w:val="2956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F75D4"/>
    <w:multiLevelType w:val="multilevel"/>
    <w:tmpl w:val="4320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85072"/>
    <w:multiLevelType w:val="hybridMultilevel"/>
    <w:tmpl w:val="FB523872"/>
    <w:lvl w:ilvl="0" w:tplc="2572D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E362E2"/>
    <w:multiLevelType w:val="multilevel"/>
    <w:tmpl w:val="8366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E274B"/>
    <w:multiLevelType w:val="multilevel"/>
    <w:tmpl w:val="26CA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76981"/>
    <w:multiLevelType w:val="multilevel"/>
    <w:tmpl w:val="911A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543CC"/>
    <w:multiLevelType w:val="multilevel"/>
    <w:tmpl w:val="4D6E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187E9F"/>
    <w:multiLevelType w:val="multilevel"/>
    <w:tmpl w:val="C25A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4161A"/>
    <w:multiLevelType w:val="multilevel"/>
    <w:tmpl w:val="34A8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751365"/>
    <w:multiLevelType w:val="multilevel"/>
    <w:tmpl w:val="5B8E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4D0ADB"/>
    <w:multiLevelType w:val="multilevel"/>
    <w:tmpl w:val="39E4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066893"/>
    <w:multiLevelType w:val="hybridMultilevel"/>
    <w:tmpl w:val="4252D740"/>
    <w:lvl w:ilvl="0" w:tplc="2572D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1E39A1"/>
    <w:multiLevelType w:val="hybridMultilevel"/>
    <w:tmpl w:val="CA6C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F2AD0"/>
    <w:multiLevelType w:val="multilevel"/>
    <w:tmpl w:val="59EC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C3765"/>
    <w:multiLevelType w:val="multilevel"/>
    <w:tmpl w:val="B644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A57BC"/>
    <w:multiLevelType w:val="hybridMultilevel"/>
    <w:tmpl w:val="06EE564E"/>
    <w:lvl w:ilvl="0" w:tplc="2572D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FD446C"/>
    <w:multiLevelType w:val="multilevel"/>
    <w:tmpl w:val="501A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FB6D26"/>
    <w:multiLevelType w:val="multilevel"/>
    <w:tmpl w:val="1292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04403F"/>
    <w:multiLevelType w:val="multilevel"/>
    <w:tmpl w:val="F960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3"/>
  </w:num>
  <w:num w:numId="4">
    <w:abstractNumId w:val="12"/>
  </w:num>
  <w:num w:numId="5">
    <w:abstractNumId w:val="1"/>
  </w:num>
  <w:num w:numId="6">
    <w:abstractNumId w:val="10"/>
  </w:num>
  <w:num w:numId="7">
    <w:abstractNumId w:val="6"/>
  </w:num>
  <w:num w:numId="8">
    <w:abstractNumId w:val="7"/>
  </w:num>
  <w:num w:numId="9">
    <w:abstractNumId w:val="5"/>
  </w:num>
  <w:num w:numId="10">
    <w:abstractNumId w:val="20"/>
  </w:num>
  <w:num w:numId="11">
    <w:abstractNumId w:val="8"/>
  </w:num>
  <w:num w:numId="12">
    <w:abstractNumId w:val="2"/>
  </w:num>
  <w:num w:numId="13">
    <w:abstractNumId w:val="18"/>
  </w:num>
  <w:num w:numId="14">
    <w:abstractNumId w:val="15"/>
  </w:num>
  <w:num w:numId="15">
    <w:abstractNumId w:val="17"/>
  </w:num>
  <w:num w:numId="16">
    <w:abstractNumId w:val="4"/>
  </w:num>
  <w:num w:numId="17">
    <w:abstractNumId w:val="0"/>
  </w:num>
  <w:num w:numId="18">
    <w:abstractNumId w:val="13"/>
  </w:num>
  <w:num w:numId="19">
    <w:abstractNumId w:val="11"/>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EC"/>
    <w:rsid w:val="0000507E"/>
    <w:rsid w:val="00076797"/>
    <w:rsid w:val="001246C3"/>
    <w:rsid w:val="00262DE7"/>
    <w:rsid w:val="002837DE"/>
    <w:rsid w:val="002875A4"/>
    <w:rsid w:val="003130A0"/>
    <w:rsid w:val="003D4D6C"/>
    <w:rsid w:val="005860A2"/>
    <w:rsid w:val="005D6C20"/>
    <w:rsid w:val="006C2F2D"/>
    <w:rsid w:val="007404B6"/>
    <w:rsid w:val="007816F8"/>
    <w:rsid w:val="00850F3E"/>
    <w:rsid w:val="008B113B"/>
    <w:rsid w:val="008F0498"/>
    <w:rsid w:val="00901D62"/>
    <w:rsid w:val="009E5DAB"/>
    <w:rsid w:val="00A4783E"/>
    <w:rsid w:val="00B46199"/>
    <w:rsid w:val="00C31521"/>
    <w:rsid w:val="00C3504E"/>
    <w:rsid w:val="00C47183"/>
    <w:rsid w:val="00CB7E8E"/>
    <w:rsid w:val="00D141EC"/>
    <w:rsid w:val="00D254D6"/>
    <w:rsid w:val="00D81BB1"/>
    <w:rsid w:val="00E0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3F70"/>
  <w15:docId w15:val="{E2E500C8-75E5-483E-BE64-F81D9F42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767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141EC"/>
    <w:pPr>
      <w:ind w:left="720"/>
      <w:contextualSpacing/>
    </w:pPr>
  </w:style>
  <w:style w:type="paragraph" w:styleId="a5">
    <w:name w:val="Normal (Web)"/>
    <w:basedOn w:val="a"/>
    <w:uiPriority w:val="99"/>
    <w:unhideWhenUsed/>
    <w:rsid w:val="00CB7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62DE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62DE7"/>
    <w:rPr>
      <w:rFonts w:ascii="Segoe UI" w:hAnsi="Segoe UI" w:cs="Segoe UI"/>
      <w:sz w:val="18"/>
      <w:szCs w:val="18"/>
    </w:rPr>
  </w:style>
  <w:style w:type="character" w:customStyle="1" w:styleId="30">
    <w:name w:val="Заголовок 3 Знак"/>
    <w:basedOn w:val="a0"/>
    <w:link w:val="3"/>
    <w:uiPriority w:val="9"/>
    <w:rsid w:val="00076797"/>
    <w:rPr>
      <w:rFonts w:ascii="Times New Roman" w:eastAsia="Times New Roman" w:hAnsi="Times New Roman" w:cs="Times New Roman"/>
      <w:b/>
      <w:bCs/>
      <w:sz w:val="27"/>
      <w:szCs w:val="27"/>
      <w:lang w:eastAsia="ru-RU"/>
    </w:rPr>
  </w:style>
  <w:style w:type="character" w:styleId="a8">
    <w:name w:val="Hyperlink"/>
    <w:basedOn w:val="a0"/>
    <w:uiPriority w:val="99"/>
    <w:unhideWhenUsed/>
    <w:rsid w:val="00076797"/>
    <w:rPr>
      <w:color w:val="0563C1" w:themeColor="hyperlink"/>
      <w:u w:val="single"/>
    </w:rPr>
  </w:style>
  <w:style w:type="character" w:customStyle="1" w:styleId="a4">
    <w:name w:val="Абзац списка Знак"/>
    <w:link w:val="a3"/>
    <w:uiPriority w:val="34"/>
    <w:locked/>
    <w:rsid w:val="00D8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543">
      <w:bodyDiv w:val="1"/>
      <w:marLeft w:val="0"/>
      <w:marRight w:val="0"/>
      <w:marTop w:val="0"/>
      <w:marBottom w:val="0"/>
      <w:divBdr>
        <w:top w:val="none" w:sz="0" w:space="0" w:color="auto"/>
        <w:left w:val="none" w:sz="0" w:space="0" w:color="auto"/>
        <w:bottom w:val="none" w:sz="0" w:space="0" w:color="auto"/>
        <w:right w:val="none" w:sz="0" w:space="0" w:color="auto"/>
      </w:divBdr>
    </w:div>
    <w:div w:id="85153822">
      <w:bodyDiv w:val="1"/>
      <w:marLeft w:val="0"/>
      <w:marRight w:val="0"/>
      <w:marTop w:val="0"/>
      <w:marBottom w:val="0"/>
      <w:divBdr>
        <w:top w:val="none" w:sz="0" w:space="0" w:color="auto"/>
        <w:left w:val="none" w:sz="0" w:space="0" w:color="auto"/>
        <w:bottom w:val="none" w:sz="0" w:space="0" w:color="auto"/>
        <w:right w:val="none" w:sz="0" w:space="0" w:color="auto"/>
      </w:divBdr>
    </w:div>
    <w:div w:id="118106574">
      <w:bodyDiv w:val="1"/>
      <w:marLeft w:val="0"/>
      <w:marRight w:val="0"/>
      <w:marTop w:val="0"/>
      <w:marBottom w:val="0"/>
      <w:divBdr>
        <w:top w:val="none" w:sz="0" w:space="0" w:color="auto"/>
        <w:left w:val="none" w:sz="0" w:space="0" w:color="auto"/>
        <w:bottom w:val="none" w:sz="0" w:space="0" w:color="auto"/>
        <w:right w:val="none" w:sz="0" w:space="0" w:color="auto"/>
      </w:divBdr>
    </w:div>
    <w:div w:id="655375135">
      <w:bodyDiv w:val="1"/>
      <w:marLeft w:val="0"/>
      <w:marRight w:val="0"/>
      <w:marTop w:val="0"/>
      <w:marBottom w:val="0"/>
      <w:divBdr>
        <w:top w:val="none" w:sz="0" w:space="0" w:color="auto"/>
        <w:left w:val="none" w:sz="0" w:space="0" w:color="auto"/>
        <w:bottom w:val="none" w:sz="0" w:space="0" w:color="auto"/>
        <w:right w:val="none" w:sz="0" w:space="0" w:color="auto"/>
      </w:divBdr>
    </w:div>
    <w:div w:id="700713099">
      <w:bodyDiv w:val="1"/>
      <w:marLeft w:val="0"/>
      <w:marRight w:val="0"/>
      <w:marTop w:val="0"/>
      <w:marBottom w:val="0"/>
      <w:divBdr>
        <w:top w:val="none" w:sz="0" w:space="0" w:color="auto"/>
        <w:left w:val="none" w:sz="0" w:space="0" w:color="auto"/>
        <w:bottom w:val="none" w:sz="0" w:space="0" w:color="auto"/>
        <w:right w:val="none" w:sz="0" w:space="0" w:color="auto"/>
      </w:divBdr>
    </w:div>
    <w:div w:id="1016349559">
      <w:bodyDiv w:val="1"/>
      <w:marLeft w:val="0"/>
      <w:marRight w:val="0"/>
      <w:marTop w:val="0"/>
      <w:marBottom w:val="0"/>
      <w:divBdr>
        <w:top w:val="none" w:sz="0" w:space="0" w:color="auto"/>
        <w:left w:val="none" w:sz="0" w:space="0" w:color="auto"/>
        <w:bottom w:val="none" w:sz="0" w:space="0" w:color="auto"/>
        <w:right w:val="none" w:sz="0" w:space="0" w:color="auto"/>
      </w:divBdr>
    </w:div>
    <w:div w:id="1285893424">
      <w:bodyDiv w:val="1"/>
      <w:marLeft w:val="0"/>
      <w:marRight w:val="0"/>
      <w:marTop w:val="0"/>
      <w:marBottom w:val="0"/>
      <w:divBdr>
        <w:top w:val="none" w:sz="0" w:space="0" w:color="auto"/>
        <w:left w:val="none" w:sz="0" w:space="0" w:color="auto"/>
        <w:bottom w:val="none" w:sz="0" w:space="0" w:color="auto"/>
        <w:right w:val="none" w:sz="0" w:space="0" w:color="auto"/>
      </w:divBdr>
    </w:div>
    <w:div w:id="1389571009">
      <w:bodyDiv w:val="1"/>
      <w:marLeft w:val="0"/>
      <w:marRight w:val="0"/>
      <w:marTop w:val="0"/>
      <w:marBottom w:val="0"/>
      <w:divBdr>
        <w:top w:val="none" w:sz="0" w:space="0" w:color="auto"/>
        <w:left w:val="none" w:sz="0" w:space="0" w:color="auto"/>
        <w:bottom w:val="none" w:sz="0" w:space="0" w:color="auto"/>
        <w:right w:val="none" w:sz="0" w:space="0" w:color="auto"/>
      </w:divBdr>
    </w:div>
    <w:div w:id="1425951860">
      <w:bodyDiv w:val="1"/>
      <w:marLeft w:val="0"/>
      <w:marRight w:val="0"/>
      <w:marTop w:val="0"/>
      <w:marBottom w:val="0"/>
      <w:divBdr>
        <w:top w:val="none" w:sz="0" w:space="0" w:color="auto"/>
        <w:left w:val="none" w:sz="0" w:space="0" w:color="auto"/>
        <w:bottom w:val="none" w:sz="0" w:space="0" w:color="auto"/>
        <w:right w:val="none" w:sz="0" w:space="0" w:color="auto"/>
      </w:divBdr>
    </w:div>
    <w:div w:id="1482844617">
      <w:bodyDiv w:val="1"/>
      <w:marLeft w:val="0"/>
      <w:marRight w:val="0"/>
      <w:marTop w:val="0"/>
      <w:marBottom w:val="0"/>
      <w:divBdr>
        <w:top w:val="none" w:sz="0" w:space="0" w:color="auto"/>
        <w:left w:val="none" w:sz="0" w:space="0" w:color="auto"/>
        <w:bottom w:val="none" w:sz="0" w:space="0" w:color="auto"/>
        <w:right w:val="none" w:sz="0" w:space="0" w:color="auto"/>
      </w:divBdr>
    </w:div>
    <w:div w:id="1715499732">
      <w:bodyDiv w:val="1"/>
      <w:marLeft w:val="0"/>
      <w:marRight w:val="0"/>
      <w:marTop w:val="0"/>
      <w:marBottom w:val="0"/>
      <w:divBdr>
        <w:top w:val="none" w:sz="0" w:space="0" w:color="auto"/>
        <w:left w:val="none" w:sz="0" w:space="0" w:color="auto"/>
        <w:bottom w:val="none" w:sz="0" w:space="0" w:color="auto"/>
        <w:right w:val="none" w:sz="0" w:space="0" w:color="auto"/>
      </w:divBdr>
    </w:div>
    <w:div w:id="1745839866">
      <w:bodyDiv w:val="1"/>
      <w:marLeft w:val="0"/>
      <w:marRight w:val="0"/>
      <w:marTop w:val="0"/>
      <w:marBottom w:val="0"/>
      <w:divBdr>
        <w:top w:val="none" w:sz="0" w:space="0" w:color="auto"/>
        <w:left w:val="none" w:sz="0" w:space="0" w:color="auto"/>
        <w:bottom w:val="none" w:sz="0" w:space="0" w:color="auto"/>
        <w:right w:val="none" w:sz="0" w:space="0" w:color="auto"/>
      </w:divBdr>
    </w:div>
    <w:div w:id="1764495254">
      <w:bodyDiv w:val="1"/>
      <w:marLeft w:val="0"/>
      <w:marRight w:val="0"/>
      <w:marTop w:val="0"/>
      <w:marBottom w:val="0"/>
      <w:divBdr>
        <w:top w:val="none" w:sz="0" w:space="0" w:color="auto"/>
        <w:left w:val="none" w:sz="0" w:space="0" w:color="auto"/>
        <w:bottom w:val="none" w:sz="0" w:space="0" w:color="auto"/>
        <w:right w:val="none" w:sz="0" w:space="0" w:color="auto"/>
      </w:divBdr>
    </w:div>
    <w:div w:id="1775592120">
      <w:bodyDiv w:val="1"/>
      <w:marLeft w:val="0"/>
      <w:marRight w:val="0"/>
      <w:marTop w:val="0"/>
      <w:marBottom w:val="0"/>
      <w:divBdr>
        <w:top w:val="none" w:sz="0" w:space="0" w:color="auto"/>
        <w:left w:val="none" w:sz="0" w:space="0" w:color="auto"/>
        <w:bottom w:val="none" w:sz="0" w:space="0" w:color="auto"/>
        <w:right w:val="none" w:sz="0" w:space="0" w:color="auto"/>
      </w:divBdr>
    </w:div>
    <w:div w:id="1973359855">
      <w:bodyDiv w:val="1"/>
      <w:marLeft w:val="0"/>
      <w:marRight w:val="0"/>
      <w:marTop w:val="0"/>
      <w:marBottom w:val="0"/>
      <w:divBdr>
        <w:top w:val="none" w:sz="0" w:space="0" w:color="auto"/>
        <w:left w:val="none" w:sz="0" w:space="0" w:color="auto"/>
        <w:bottom w:val="none" w:sz="0" w:space="0" w:color="auto"/>
        <w:right w:val="none" w:sz="0" w:space="0" w:color="auto"/>
      </w:divBdr>
    </w:div>
    <w:div w:id="204875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f-fond@yandex.ru" TargetMode="External"/><Relationship Id="rId3" Type="http://schemas.openxmlformats.org/officeDocument/2006/relationships/styles" Target="styles.xml"/><Relationship Id="rId7" Type="http://schemas.openxmlformats.org/officeDocument/2006/relationships/hyperlink" Target="mailto:tsf-fond@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sfond.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8360B-DBA9-48AC-BFC2-DC8F12E9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3585</Words>
  <Characters>20438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Бехер Елена</dc:creator>
  <cp:lastModifiedBy>Бехер Елена</cp:lastModifiedBy>
  <cp:revision>10</cp:revision>
  <dcterms:created xsi:type="dcterms:W3CDTF">2022-11-16T11:47:00Z</dcterms:created>
  <dcterms:modified xsi:type="dcterms:W3CDTF">2022-11-22T13:17:00Z</dcterms:modified>
</cp:coreProperties>
</file>